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9C0" w:rsidRDefault="005D5010" w:rsidP="004A09C0">
      <w:pPr>
        <w:rPr>
          <w:b/>
          <w:sz w:val="48"/>
          <w:szCs w:val="48"/>
        </w:rPr>
      </w:pPr>
      <w:r>
        <w:rPr>
          <w:rFonts w:cstheme="minorHAnsi"/>
          <w:b/>
          <w:bCs/>
          <w:sz w:val="48"/>
          <w:szCs w:val="48"/>
        </w:rPr>
        <w:t xml:space="preserve">      </w:t>
      </w:r>
      <w:bookmarkStart w:id="0" w:name="_GoBack"/>
      <w:bookmarkEnd w:id="0"/>
      <w:r w:rsidR="004A09C0">
        <w:rPr>
          <w:rFonts w:cstheme="minorHAnsi"/>
          <w:b/>
          <w:bCs/>
          <w:sz w:val="48"/>
          <w:szCs w:val="48"/>
        </w:rPr>
        <w:t xml:space="preserve">SZKOLNY </w:t>
      </w:r>
      <w:r w:rsidR="004A09C0">
        <w:rPr>
          <w:b/>
          <w:sz w:val="48"/>
          <w:szCs w:val="48"/>
        </w:rPr>
        <w:t xml:space="preserve">PROGRAM WYCHOWAWCZO  </w:t>
      </w:r>
    </w:p>
    <w:p w:rsidR="004A09C0" w:rsidRDefault="004A09C0" w:rsidP="004A09C0">
      <w:pPr>
        <w:jc w:val="center"/>
        <w:rPr>
          <w:b/>
          <w:sz w:val="48"/>
          <w:szCs w:val="48"/>
        </w:rPr>
      </w:pPr>
    </w:p>
    <w:p w:rsidR="004A09C0" w:rsidRDefault="004A09C0" w:rsidP="004A09C0">
      <w:pPr>
        <w:rPr>
          <w:b/>
          <w:sz w:val="48"/>
          <w:szCs w:val="48"/>
        </w:rPr>
      </w:pPr>
      <w:r>
        <w:rPr>
          <w:b/>
          <w:sz w:val="48"/>
          <w:szCs w:val="48"/>
        </w:rPr>
        <w:t xml:space="preserve">                       - PROFILAKTYCZNY</w:t>
      </w:r>
    </w:p>
    <w:p w:rsidR="004A09C0" w:rsidRDefault="004A09C0" w:rsidP="004A09C0">
      <w:pPr>
        <w:jc w:val="center"/>
        <w:rPr>
          <w:b/>
          <w:sz w:val="48"/>
          <w:szCs w:val="48"/>
        </w:rPr>
      </w:pPr>
    </w:p>
    <w:p w:rsidR="004A09C0" w:rsidRDefault="004A09C0" w:rsidP="004A09C0">
      <w:pPr>
        <w:jc w:val="center"/>
        <w:rPr>
          <w:b/>
          <w:sz w:val="48"/>
          <w:szCs w:val="48"/>
        </w:rPr>
      </w:pPr>
      <w:r>
        <w:rPr>
          <w:b/>
          <w:sz w:val="48"/>
          <w:szCs w:val="48"/>
        </w:rPr>
        <w:t>I LICEUM</w:t>
      </w:r>
    </w:p>
    <w:p w:rsidR="004A09C0" w:rsidRDefault="004A09C0" w:rsidP="004A09C0">
      <w:pPr>
        <w:jc w:val="center"/>
        <w:rPr>
          <w:b/>
          <w:sz w:val="48"/>
          <w:szCs w:val="48"/>
        </w:rPr>
      </w:pPr>
    </w:p>
    <w:p w:rsidR="004A09C0" w:rsidRDefault="004A09C0" w:rsidP="004A09C0">
      <w:pPr>
        <w:jc w:val="center"/>
        <w:rPr>
          <w:b/>
          <w:sz w:val="48"/>
          <w:szCs w:val="48"/>
        </w:rPr>
      </w:pPr>
      <w:r>
        <w:rPr>
          <w:b/>
          <w:sz w:val="48"/>
          <w:szCs w:val="48"/>
        </w:rPr>
        <w:t>OGÓLNOKSZTAŁCĄCEGO</w:t>
      </w:r>
    </w:p>
    <w:p w:rsidR="004A09C0" w:rsidRDefault="004A09C0" w:rsidP="004A09C0">
      <w:pPr>
        <w:jc w:val="center"/>
        <w:rPr>
          <w:b/>
          <w:sz w:val="48"/>
          <w:szCs w:val="48"/>
        </w:rPr>
      </w:pPr>
    </w:p>
    <w:p w:rsidR="004A09C0" w:rsidRDefault="004A09C0" w:rsidP="004A09C0">
      <w:pPr>
        <w:jc w:val="center"/>
        <w:rPr>
          <w:b/>
          <w:sz w:val="48"/>
          <w:szCs w:val="48"/>
        </w:rPr>
      </w:pPr>
      <w:r>
        <w:rPr>
          <w:b/>
          <w:sz w:val="48"/>
          <w:szCs w:val="48"/>
        </w:rPr>
        <w:t>IM. CYPRIANA KAMILA NORWIDA</w:t>
      </w:r>
    </w:p>
    <w:p w:rsidR="004A09C0" w:rsidRDefault="004A09C0" w:rsidP="004A09C0">
      <w:pPr>
        <w:jc w:val="center"/>
        <w:rPr>
          <w:b/>
          <w:sz w:val="48"/>
          <w:szCs w:val="48"/>
        </w:rPr>
      </w:pPr>
    </w:p>
    <w:p w:rsidR="004A09C0" w:rsidRDefault="004A09C0" w:rsidP="004A09C0">
      <w:pPr>
        <w:jc w:val="center"/>
        <w:rPr>
          <w:b/>
          <w:sz w:val="48"/>
          <w:szCs w:val="48"/>
        </w:rPr>
      </w:pPr>
      <w:r>
        <w:rPr>
          <w:b/>
          <w:sz w:val="48"/>
          <w:szCs w:val="48"/>
        </w:rPr>
        <w:t>W  WYSZKOWIE</w:t>
      </w:r>
    </w:p>
    <w:p w:rsidR="004A09C0" w:rsidRDefault="004A09C0" w:rsidP="004A09C0">
      <w:pPr>
        <w:rPr>
          <w:sz w:val="72"/>
          <w:szCs w:val="72"/>
        </w:rPr>
      </w:pPr>
    </w:p>
    <w:p w:rsidR="004A09C0" w:rsidRDefault="004A09C0" w:rsidP="004A09C0">
      <w:pPr>
        <w:rPr>
          <w:b/>
          <w:sz w:val="48"/>
          <w:szCs w:val="48"/>
        </w:rPr>
      </w:pPr>
      <w:r>
        <w:rPr>
          <w:b/>
          <w:sz w:val="48"/>
          <w:szCs w:val="48"/>
        </w:rPr>
        <w:t xml:space="preserve">                 Lata:  2017/18 -  2019/20</w:t>
      </w:r>
    </w:p>
    <w:p w:rsidR="004A09C0" w:rsidRDefault="004A09C0" w:rsidP="004A09C0">
      <w:pPr>
        <w:pStyle w:val="Default"/>
        <w:rPr>
          <w:rFonts w:asciiTheme="minorHAnsi" w:hAnsiTheme="minorHAnsi" w:cstheme="minorHAnsi"/>
          <w:i/>
          <w:sz w:val="72"/>
          <w:szCs w:val="72"/>
        </w:rPr>
      </w:pPr>
    </w:p>
    <w:p w:rsidR="004A09C0" w:rsidRDefault="004A09C0" w:rsidP="004A09C0">
      <w:pPr>
        <w:rPr>
          <w:b/>
          <w:bCs/>
          <w:iCs/>
          <w:sz w:val="36"/>
          <w:szCs w:val="36"/>
        </w:rPr>
      </w:pPr>
    </w:p>
    <w:p w:rsidR="004A09C0" w:rsidRDefault="004A09C0" w:rsidP="004A09C0">
      <w:pPr>
        <w:rPr>
          <w:b/>
          <w:bCs/>
          <w:iCs/>
          <w:sz w:val="36"/>
          <w:szCs w:val="36"/>
        </w:rPr>
      </w:pPr>
    </w:p>
    <w:p w:rsidR="004A09C0" w:rsidRDefault="004A09C0" w:rsidP="004A09C0">
      <w:pPr>
        <w:rPr>
          <w:b/>
          <w:bCs/>
          <w:iCs/>
          <w:sz w:val="36"/>
          <w:szCs w:val="36"/>
        </w:rPr>
      </w:pPr>
      <w:r>
        <w:rPr>
          <w:b/>
          <w:bCs/>
          <w:iCs/>
          <w:sz w:val="36"/>
          <w:szCs w:val="36"/>
        </w:rPr>
        <w:lastRenderedPageBreak/>
        <w:t>SPIS TREŚCI- ANEKSY</w:t>
      </w:r>
    </w:p>
    <w:p w:rsidR="004A09C0" w:rsidRDefault="004A09C0" w:rsidP="004A09C0">
      <w:pPr>
        <w:rPr>
          <w:bCs/>
          <w:iCs/>
          <w:sz w:val="28"/>
          <w:szCs w:val="28"/>
        </w:rPr>
      </w:pPr>
    </w:p>
    <w:p w:rsidR="004A09C0" w:rsidRDefault="004A09C0" w:rsidP="004A09C0">
      <w:pPr>
        <w:rPr>
          <w:sz w:val="28"/>
          <w:szCs w:val="28"/>
        </w:rPr>
      </w:pPr>
      <w:r>
        <w:rPr>
          <w:bCs/>
          <w:iCs/>
          <w:sz w:val="28"/>
          <w:szCs w:val="28"/>
        </w:rPr>
        <w:t>I.  Założenia ogólne</w:t>
      </w:r>
    </w:p>
    <w:p w:rsidR="004A09C0" w:rsidRDefault="004A09C0" w:rsidP="004A09C0">
      <w:pPr>
        <w:rPr>
          <w:sz w:val="28"/>
          <w:szCs w:val="28"/>
        </w:rPr>
      </w:pPr>
      <w:r>
        <w:rPr>
          <w:bCs/>
          <w:iCs/>
          <w:sz w:val="28"/>
          <w:szCs w:val="28"/>
        </w:rPr>
        <w:t>II. Słów kilka o szkole</w:t>
      </w:r>
    </w:p>
    <w:p w:rsidR="004A09C0" w:rsidRDefault="004A09C0" w:rsidP="004A09C0">
      <w:pPr>
        <w:rPr>
          <w:sz w:val="28"/>
          <w:szCs w:val="28"/>
        </w:rPr>
      </w:pPr>
      <w:r>
        <w:rPr>
          <w:bCs/>
          <w:iCs/>
          <w:sz w:val="28"/>
          <w:szCs w:val="28"/>
        </w:rPr>
        <w:t>III. Mocne i słabe strony  szkoły</w:t>
      </w:r>
    </w:p>
    <w:p w:rsidR="004A09C0" w:rsidRDefault="004A09C0" w:rsidP="004A09C0">
      <w:pPr>
        <w:rPr>
          <w:sz w:val="28"/>
          <w:szCs w:val="28"/>
        </w:rPr>
      </w:pPr>
      <w:r>
        <w:rPr>
          <w:bCs/>
          <w:iCs/>
          <w:sz w:val="28"/>
          <w:szCs w:val="28"/>
        </w:rPr>
        <w:t>IV. Diagnoza problemów, zagrożeń</w:t>
      </w:r>
    </w:p>
    <w:p w:rsidR="004A09C0" w:rsidRDefault="004A09C0" w:rsidP="004A09C0">
      <w:pPr>
        <w:rPr>
          <w:sz w:val="28"/>
          <w:szCs w:val="28"/>
        </w:rPr>
      </w:pPr>
      <w:r>
        <w:rPr>
          <w:bCs/>
          <w:iCs/>
          <w:sz w:val="28"/>
          <w:szCs w:val="28"/>
        </w:rPr>
        <w:t>V. Wartości i normy</w:t>
      </w:r>
    </w:p>
    <w:p w:rsidR="004A09C0" w:rsidRDefault="004A09C0" w:rsidP="004A09C0">
      <w:pPr>
        <w:rPr>
          <w:sz w:val="28"/>
          <w:szCs w:val="28"/>
        </w:rPr>
      </w:pPr>
      <w:r>
        <w:rPr>
          <w:bCs/>
          <w:iCs/>
          <w:sz w:val="28"/>
          <w:szCs w:val="28"/>
        </w:rPr>
        <w:t xml:space="preserve">VI.  Co chcemy osiągnąć ( misja szkoły, sylwetka absolwenta) </w:t>
      </w:r>
    </w:p>
    <w:p w:rsidR="004A09C0" w:rsidRDefault="004A09C0" w:rsidP="004A09C0">
      <w:pPr>
        <w:rPr>
          <w:sz w:val="28"/>
          <w:szCs w:val="28"/>
        </w:rPr>
      </w:pPr>
      <w:r>
        <w:rPr>
          <w:bCs/>
          <w:iCs/>
          <w:sz w:val="28"/>
          <w:szCs w:val="28"/>
        </w:rPr>
        <w:t>VII. Cele ogólne i szczegółowe: zadania wychowawczo- profilaktyczne  w czterech obszarach( zdrowie, relacje, kultura, bezpieczeństwo)</w:t>
      </w:r>
      <w:r>
        <w:rPr>
          <w:sz w:val="28"/>
          <w:szCs w:val="28"/>
        </w:rPr>
        <w:t xml:space="preserve"> </w:t>
      </w:r>
    </w:p>
    <w:p w:rsidR="004A09C0" w:rsidRDefault="004A09C0" w:rsidP="004A09C0">
      <w:pPr>
        <w:rPr>
          <w:sz w:val="28"/>
          <w:szCs w:val="28"/>
        </w:rPr>
      </w:pPr>
      <w:r>
        <w:rPr>
          <w:bCs/>
          <w:iCs/>
          <w:sz w:val="28"/>
          <w:szCs w:val="28"/>
        </w:rPr>
        <w:t>VIII. Aneksy :</w:t>
      </w:r>
      <w:r>
        <w:rPr>
          <w:sz w:val="28"/>
          <w:szCs w:val="28"/>
        </w:rPr>
        <w:t xml:space="preserve"> </w:t>
      </w:r>
    </w:p>
    <w:p w:rsidR="004A09C0" w:rsidRDefault="004A09C0" w:rsidP="004A09C0">
      <w:pPr>
        <w:numPr>
          <w:ilvl w:val="0"/>
          <w:numId w:val="1"/>
        </w:numPr>
        <w:rPr>
          <w:sz w:val="28"/>
          <w:szCs w:val="28"/>
        </w:rPr>
      </w:pPr>
      <w:r>
        <w:rPr>
          <w:bCs/>
          <w:iCs/>
          <w:sz w:val="28"/>
          <w:szCs w:val="28"/>
        </w:rPr>
        <w:t>Nr 1  Struktura oddziaływań wychowawczo- profilaktycznych( rodzice, zadania wychowawcy, nauczyciela, pedagoga, dyrekcji)</w:t>
      </w:r>
      <w:r>
        <w:rPr>
          <w:sz w:val="28"/>
          <w:szCs w:val="28"/>
        </w:rPr>
        <w:t xml:space="preserve"> </w:t>
      </w:r>
    </w:p>
    <w:p w:rsidR="004A09C0" w:rsidRDefault="004A09C0" w:rsidP="004A09C0">
      <w:pPr>
        <w:numPr>
          <w:ilvl w:val="0"/>
          <w:numId w:val="1"/>
        </w:numPr>
        <w:rPr>
          <w:sz w:val="28"/>
          <w:szCs w:val="28"/>
        </w:rPr>
      </w:pPr>
      <w:r>
        <w:rPr>
          <w:bCs/>
          <w:iCs/>
          <w:sz w:val="28"/>
          <w:szCs w:val="28"/>
        </w:rPr>
        <w:t xml:space="preserve">Nr 2  Schemat kolejności działań pomocowych </w:t>
      </w:r>
    </w:p>
    <w:p w:rsidR="004A09C0" w:rsidRDefault="004A09C0" w:rsidP="004A09C0">
      <w:pPr>
        <w:numPr>
          <w:ilvl w:val="0"/>
          <w:numId w:val="2"/>
        </w:numPr>
        <w:rPr>
          <w:sz w:val="28"/>
          <w:szCs w:val="28"/>
        </w:rPr>
      </w:pPr>
      <w:r>
        <w:rPr>
          <w:bCs/>
          <w:iCs/>
          <w:sz w:val="28"/>
          <w:szCs w:val="28"/>
        </w:rPr>
        <w:t xml:space="preserve"> Nr 3 Samorząd Szkolny  </w:t>
      </w:r>
    </w:p>
    <w:p w:rsidR="004A09C0" w:rsidRDefault="004A09C0" w:rsidP="004A09C0">
      <w:pPr>
        <w:numPr>
          <w:ilvl w:val="0"/>
          <w:numId w:val="3"/>
        </w:numPr>
        <w:rPr>
          <w:sz w:val="28"/>
          <w:szCs w:val="28"/>
        </w:rPr>
      </w:pPr>
      <w:r>
        <w:rPr>
          <w:bCs/>
          <w:iCs/>
          <w:sz w:val="28"/>
          <w:szCs w:val="28"/>
        </w:rPr>
        <w:t xml:space="preserve">Nr 4  Szkoła w środowisku lokalnym  </w:t>
      </w:r>
    </w:p>
    <w:p w:rsidR="004A09C0" w:rsidRDefault="004A09C0" w:rsidP="004A09C0">
      <w:pPr>
        <w:numPr>
          <w:ilvl w:val="0"/>
          <w:numId w:val="3"/>
        </w:numPr>
        <w:rPr>
          <w:sz w:val="28"/>
          <w:szCs w:val="28"/>
        </w:rPr>
      </w:pPr>
      <w:r>
        <w:rPr>
          <w:bCs/>
          <w:iCs/>
          <w:sz w:val="28"/>
          <w:szCs w:val="28"/>
        </w:rPr>
        <w:t xml:space="preserve">Nr 5  Poprawa frekwencji </w:t>
      </w:r>
    </w:p>
    <w:p w:rsidR="004A09C0" w:rsidRDefault="004A09C0" w:rsidP="004A09C0">
      <w:pPr>
        <w:numPr>
          <w:ilvl w:val="0"/>
          <w:numId w:val="3"/>
        </w:numPr>
        <w:rPr>
          <w:sz w:val="28"/>
          <w:szCs w:val="28"/>
        </w:rPr>
      </w:pPr>
      <w:r>
        <w:rPr>
          <w:bCs/>
          <w:iCs/>
          <w:sz w:val="28"/>
          <w:szCs w:val="28"/>
        </w:rPr>
        <w:t xml:space="preserve">Nr 6  Zasady wykorzystania  monitoringu  </w:t>
      </w:r>
    </w:p>
    <w:p w:rsidR="004A09C0" w:rsidRDefault="004A09C0" w:rsidP="004A09C0">
      <w:pPr>
        <w:numPr>
          <w:ilvl w:val="0"/>
          <w:numId w:val="3"/>
        </w:numPr>
        <w:rPr>
          <w:sz w:val="28"/>
          <w:szCs w:val="28"/>
        </w:rPr>
      </w:pPr>
      <w:r>
        <w:rPr>
          <w:bCs/>
          <w:iCs/>
          <w:sz w:val="28"/>
          <w:szCs w:val="28"/>
        </w:rPr>
        <w:t>Nr 7  Procedury w sytuacji interwencji</w:t>
      </w:r>
    </w:p>
    <w:p w:rsidR="004A09C0" w:rsidRDefault="004A09C0" w:rsidP="004A09C0">
      <w:pPr>
        <w:numPr>
          <w:ilvl w:val="0"/>
          <w:numId w:val="3"/>
        </w:numPr>
        <w:rPr>
          <w:sz w:val="28"/>
          <w:szCs w:val="28"/>
        </w:rPr>
      </w:pPr>
      <w:r>
        <w:rPr>
          <w:bCs/>
          <w:iCs/>
          <w:sz w:val="28"/>
          <w:szCs w:val="28"/>
        </w:rPr>
        <w:t>Nr 8  Zagrożenie  próbą samobójczą ucznia</w:t>
      </w:r>
      <w:r>
        <w:rPr>
          <w:sz w:val="28"/>
          <w:szCs w:val="28"/>
        </w:rPr>
        <w:t xml:space="preserve"> </w:t>
      </w:r>
    </w:p>
    <w:p w:rsidR="004A09C0" w:rsidRDefault="004A09C0" w:rsidP="004A09C0">
      <w:pPr>
        <w:rPr>
          <w:sz w:val="28"/>
          <w:szCs w:val="28"/>
        </w:rPr>
      </w:pPr>
    </w:p>
    <w:p w:rsidR="004A09C0" w:rsidRDefault="004A09C0" w:rsidP="004A09C0">
      <w:pPr>
        <w:pStyle w:val="Default"/>
        <w:rPr>
          <w:rFonts w:asciiTheme="minorHAnsi" w:hAnsiTheme="minorHAnsi" w:cstheme="minorHAnsi"/>
          <w:i/>
        </w:rPr>
      </w:pPr>
    </w:p>
    <w:p w:rsidR="004A09C0" w:rsidRDefault="004A09C0" w:rsidP="004A09C0">
      <w:pPr>
        <w:pStyle w:val="Default"/>
        <w:rPr>
          <w:rFonts w:asciiTheme="minorHAnsi" w:hAnsiTheme="minorHAnsi" w:cstheme="minorHAnsi"/>
          <w:i/>
        </w:rPr>
      </w:pPr>
    </w:p>
    <w:p w:rsidR="004A09C0" w:rsidRDefault="004A09C0" w:rsidP="004A09C0">
      <w:pPr>
        <w:pStyle w:val="Default"/>
        <w:rPr>
          <w:rFonts w:asciiTheme="minorHAnsi" w:hAnsiTheme="minorHAnsi" w:cstheme="minorHAnsi"/>
          <w:i/>
        </w:rPr>
      </w:pPr>
    </w:p>
    <w:p w:rsidR="004A09C0" w:rsidRDefault="004A09C0" w:rsidP="004A09C0">
      <w:pPr>
        <w:pStyle w:val="Default"/>
        <w:rPr>
          <w:rFonts w:asciiTheme="minorHAnsi" w:hAnsiTheme="minorHAnsi" w:cstheme="minorHAnsi"/>
          <w:i/>
        </w:rPr>
      </w:pPr>
    </w:p>
    <w:p w:rsidR="004A09C0" w:rsidRDefault="004A09C0" w:rsidP="004A09C0">
      <w:pPr>
        <w:pStyle w:val="Default"/>
        <w:rPr>
          <w:rFonts w:asciiTheme="minorHAnsi" w:hAnsiTheme="minorHAnsi" w:cstheme="minorHAnsi"/>
          <w:i/>
        </w:rPr>
      </w:pPr>
    </w:p>
    <w:p w:rsidR="004A09C0" w:rsidRDefault="004A09C0" w:rsidP="004A09C0">
      <w:pPr>
        <w:pStyle w:val="Default"/>
        <w:rPr>
          <w:rFonts w:asciiTheme="minorHAnsi" w:hAnsiTheme="minorHAnsi" w:cstheme="minorHAnsi"/>
          <w:i/>
        </w:rPr>
      </w:pPr>
      <w:r>
        <w:rPr>
          <w:rFonts w:asciiTheme="minorHAnsi" w:hAnsiTheme="minorHAnsi" w:cstheme="minorHAnsi"/>
          <w:i/>
        </w:rPr>
        <w:lastRenderedPageBreak/>
        <w:t xml:space="preserve"> „Dobra szkoła - to przede wszystkim mądra szkoła. Niechaj w pracy wychowawczej wszyscy zaangażowani w nią ludzie poczują się związani najpiękniejszym zadaniem: cierpliwego i pełnego spokojnej mądrości ukazywania dojrzewającym ludziom, jak być człowiekiem naprawdę ..." </w:t>
      </w:r>
    </w:p>
    <w:p w:rsidR="004A09C0" w:rsidRDefault="004A09C0" w:rsidP="004A09C0">
      <w:pPr>
        <w:pStyle w:val="Default"/>
        <w:rPr>
          <w:rFonts w:asciiTheme="minorHAnsi" w:hAnsiTheme="minorHAnsi" w:cstheme="minorHAnsi"/>
          <w:i/>
        </w:rPr>
      </w:pPr>
      <w:r>
        <w:rPr>
          <w:rFonts w:asciiTheme="minorHAnsi" w:hAnsiTheme="minorHAnsi" w:cstheme="minorHAnsi"/>
          <w:i/>
        </w:rPr>
        <w:t xml:space="preserve">Jan Paweł II </w:t>
      </w:r>
    </w:p>
    <w:p w:rsidR="004A09C0" w:rsidRDefault="004A09C0" w:rsidP="004A09C0">
      <w:pPr>
        <w:pStyle w:val="Default"/>
        <w:rPr>
          <w:b/>
          <w:bCs/>
          <w:sz w:val="23"/>
          <w:szCs w:val="23"/>
        </w:rPr>
      </w:pPr>
    </w:p>
    <w:p w:rsidR="004A09C0" w:rsidRDefault="004A09C0" w:rsidP="004A09C0">
      <w:pPr>
        <w:pStyle w:val="Default"/>
        <w:rPr>
          <w:b/>
        </w:rPr>
      </w:pPr>
      <w:r>
        <w:rPr>
          <w:b/>
        </w:rPr>
        <w:t>Wstęp:</w:t>
      </w:r>
    </w:p>
    <w:p w:rsidR="004A09C0" w:rsidRDefault="004A09C0" w:rsidP="004A09C0">
      <w:pPr>
        <w:pStyle w:val="Default"/>
        <w:rPr>
          <w:rFonts w:ascii="Calibri" w:hAnsi="Calibri" w:cs="Calibri"/>
        </w:rPr>
      </w:pPr>
      <w:r>
        <w:t xml:space="preserve"> </w:t>
      </w:r>
    </w:p>
    <w:p w:rsidR="004A09C0" w:rsidRDefault="004A09C0" w:rsidP="004A09C0">
      <w:r>
        <w:t xml:space="preserve">            Wychowanie młodego pokolenia jest zadaniem rodziny i szkoły, która w swojej działalności musi uwzględniać wolę rodziców, ale także i państwa, do którego obowiązków należy stwarzanie właściwych warunków wychowania.</w:t>
      </w:r>
      <w:r>
        <w:rPr>
          <w:rFonts w:ascii="Calibri" w:hAnsi="Calibri" w:cs="Times New Roman"/>
          <w:sz w:val="24"/>
          <w:szCs w:val="24"/>
        </w:rPr>
        <w:t xml:space="preserve"> </w:t>
      </w:r>
      <w:r>
        <w:rPr>
          <w:rFonts w:ascii="Calibri" w:hAnsi="Calibri" w:cs="Times New Roman"/>
        </w:rPr>
        <w:t xml:space="preserve">Uchwalanie </w:t>
      </w:r>
      <w:r>
        <w:rPr>
          <w:rFonts w:ascii="Calibri" w:hAnsi="Calibri" w:cs="Calibri"/>
          <w:b/>
          <w:bCs/>
        </w:rPr>
        <w:t xml:space="preserve">programu wychowawczo-profilaktycznego </w:t>
      </w:r>
      <w:r>
        <w:rPr>
          <w:rFonts w:ascii="Calibri" w:hAnsi="Calibri" w:cs="Calibri"/>
        </w:rPr>
        <w:t xml:space="preserve">szkoły jest kompetencją rady rodziców w porozumieniu z radą pedagogiczną. (art. 84 ust. 1 – 3 oraz ust. 5 ustawy z dnia 14 grudnia 2016 r. – </w:t>
      </w:r>
      <w:r>
        <w:rPr>
          <w:rFonts w:ascii="Calibri" w:hAnsi="Calibri" w:cs="Calibri"/>
          <w:i/>
          <w:iCs/>
        </w:rPr>
        <w:t xml:space="preserve">Prawo oświatowe) </w:t>
      </w:r>
      <w:r>
        <w:rPr>
          <w:rFonts w:ascii="Calibri" w:hAnsi="Calibri" w:cs="Calibri"/>
        </w:rPr>
        <w:t xml:space="preserve">                                                                                                                                       </w:t>
      </w:r>
      <w:r>
        <w:t>Szkolny program wychowawczo- profilaktyczny to jeden dokument, stanowiący wraz z programami nauczania integralną część  procesu edukacyjnego szkoły.</w:t>
      </w:r>
      <w:r>
        <w:rPr>
          <w:rFonts w:cstheme="minorHAnsi"/>
        </w:rPr>
        <w:t xml:space="preserve"> Razem tworzą </w:t>
      </w:r>
      <w:r>
        <w:rPr>
          <w:rFonts w:cstheme="minorHAnsi"/>
          <w:b/>
          <w:bCs/>
        </w:rPr>
        <w:t xml:space="preserve">spójną całość </w:t>
      </w:r>
      <w:r>
        <w:rPr>
          <w:rFonts w:cstheme="minorHAnsi"/>
        </w:rPr>
        <w:t xml:space="preserve">i uwzględniają wszystkie </w:t>
      </w:r>
      <w:r>
        <w:rPr>
          <w:rFonts w:cstheme="minorHAnsi"/>
          <w:b/>
          <w:bCs/>
        </w:rPr>
        <w:t>wymagania opisane w podstawie programowej</w:t>
      </w:r>
      <w:r>
        <w:rPr>
          <w:rFonts w:cstheme="minorHAnsi"/>
        </w:rPr>
        <w:t xml:space="preserve">. Obok zadań wychowawczych i profilaktycznych nauczyciele podejmują działania opiekuńcze odpowiednio do istniejących potrzeb. </w:t>
      </w:r>
      <w:r>
        <w:rPr>
          <w:rFonts w:ascii="Calibri" w:hAnsi="Calibri" w:cs="Calibri"/>
        </w:rPr>
        <w:t xml:space="preserve">Program wychowawczo- profilaktyczny </w:t>
      </w:r>
      <w:r>
        <w:rPr>
          <w:rFonts w:ascii="Calibri" w:hAnsi="Calibri" w:cs="Times New Roman"/>
        </w:rPr>
        <w:t xml:space="preserve">zawiera treści i działania </w:t>
      </w:r>
      <w:r>
        <w:rPr>
          <w:rFonts w:ascii="Calibri" w:hAnsi="Calibri" w:cs="Calibri"/>
        </w:rPr>
        <w:t xml:space="preserve">:  </w:t>
      </w:r>
      <w:r>
        <w:t xml:space="preserve">                                                             </w:t>
      </w:r>
      <w:r>
        <w:rPr>
          <w:rFonts w:ascii="Calibri" w:hAnsi="Calibri" w:cs="Times New Roman"/>
        </w:rPr>
        <w:t xml:space="preserve">a) wychowawcze skierowane do uczniów                                                                                 </w:t>
      </w:r>
      <w:r>
        <w:rPr>
          <w:rFonts w:ascii="Calibri" w:hAnsi="Calibri" w:cs="Calibri"/>
        </w:rPr>
        <w:t>b)profilaktyczne skierowane do uczniów, nauczycieli i rodziców</w:t>
      </w:r>
      <w:r>
        <w:rPr>
          <w:rFonts w:ascii="Calibri" w:hAnsi="Calibri" w:cs="Times New Roman"/>
        </w:rPr>
        <w:t xml:space="preserve">                                                                       </w:t>
      </w:r>
      <w:r>
        <w:rPr>
          <w:rFonts w:ascii="Calibri" w:hAnsi="Calibri" w:cs="Calibri"/>
          <w:b/>
          <w:bCs/>
          <w:sz w:val="20"/>
          <w:szCs w:val="20"/>
        </w:rPr>
        <w:t>Podstawa prawna</w:t>
      </w:r>
      <w:r>
        <w:rPr>
          <w:rFonts w:ascii="Calibri" w:hAnsi="Calibri" w:cs="Calibri"/>
          <w:sz w:val="20"/>
          <w:szCs w:val="20"/>
        </w:rPr>
        <w:t xml:space="preserve">: art. 26 ustawy z dnia 14 grudnia 2016 r. – </w:t>
      </w:r>
      <w:r>
        <w:rPr>
          <w:rFonts w:ascii="Calibri" w:hAnsi="Calibri" w:cs="Calibri"/>
          <w:i/>
          <w:iCs/>
          <w:sz w:val="20"/>
          <w:szCs w:val="20"/>
        </w:rPr>
        <w:t>Prawo oświatowe</w:t>
      </w:r>
    </w:p>
    <w:p w:rsidR="004A09C0" w:rsidRDefault="004A09C0" w:rsidP="004A09C0">
      <w:pPr>
        <w:autoSpaceDE w:val="0"/>
        <w:autoSpaceDN w:val="0"/>
        <w:adjustRightInd w:val="0"/>
        <w:spacing w:after="360" w:line="240" w:lineRule="auto"/>
      </w:pPr>
      <w:r>
        <w:t>Skonstruowany został na cały trzyletni  okres pobytu  ucznia w liceum( 2017-18, 2018- 19, 2019-2020), przy czym w roku szkolnym 2019/20 oprócz diagnozy  - czynionej, jak po każdym roku-  niezbędna będzie modyfikacja  programu w zakresie struktury realizacji zadań wychowawczo- profilaktycznych z uwzględnieniem   4-letniego cyklu kształcenia.</w:t>
      </w:r>
      <w:r>
        <w:rPr>
          <w:rFonts w:ascii="Calibri" w:hAnsi="Calibri" w:cs="Calibri"/>
        </w:rPr>
        <w:t xml:space="preserve">                                                                                                                                                     </w:t>
      </w:r>
      <w:r>
        <w:t>Proponowany program wychowawczo-  profilaktyczny  na rok szkolny 2017- 18 został zmodyfikowany w oparciu o:</w:t>
      </w:r>
      <w:r>
        <w:rPr>
          <w:rFonts w:ascii="Calibri" w:hAnsi="Calibri" w:cs="Calibri"/>
        </w:rPr>
        <w:t xml:space="preserve">                                                                                                                                                                   </w:t>
      </w:r>
      <w:r>
        <w:t xml:space="preserve">-  przeprowadzoną diagnozę mocnych i słabych stron szkoły, problemów, zagrożeń, potrzeb, zasobów     -   zmiany w prawie oświatowym związane z reformą edukacji  (Nowa ustawa z dnia 14 XII 2016 r. </w:t>
      </w:r>
      <w:r>
        <w:rPr>
          <w:i/>
        </w:rPr>
        <w:t>Prawo oświatowe</w:t>
      </w:r>
      <w:r>
        <w:t xml:space="preserve"> Dz. U. z  11 stycznia 2017 roku poz.59)                                                                        </w:t>
      </w:r>
      <w:r>
        <w:rPr>
          <w:rFonts w:cstheme="minorHAnsi"/>
        </w:rPr>
        <w:t xml:space="preserve"> Realizowany w klasach I, II, III za pomocą różnych form działań indywidualnych i grupowych, strategii profilaktycznych przez wszystkich wychowawców  klas, nauczycieli, dyrekcję, pedagoga oraz zaproszonych  do współpracy rodziców i przedstawicieli różnych instytucji wspomagających a także pracowników niepedagogicznych szkoły. Zawiera też formy profilaktyczne możliwe do realizowania,  dzięki współpracy z Gminą w ramach Wyszkowskich Dni Profilaktyki.  Określone treści  mogą być przekazywane w różnym czasie podczas wszystkich zajęć edukacyjnych, godzin do dyspozycji wychowawcy, zajęć pozalekcyjnych, wydarzeń, uroczystości oraz spotkań. Program jest otwarty i może ulegać modyfikacji. Stanowi wykładnię  do konstruowania przez wychowawców klasowych programów wychowawczych</w:t>
      </w:r>
      <w:r>
        <w:t xml:space="preserve">.                                                                                                                                                   </w:t>
      </w:r>
    </w:p>
    <w:p w:rsidR="004A09C0" w:rsidRDefault="004A09C0" w:rsidP="004A09C0">
      <w:pPr>
        <w:autoSpaceDE w:val="0"/>
        <w:autoSpaceDN w:val="0"/>
        <w:adjustRightInd w:val="0"/>
        <w:spacing w:after="360" w:line="240" w:lineRule="auto"/>
      </w:pPr>
      <w:r>
        <w:t xml:space="preserve">*Nowa definicja wychowania                                                                                                                          </w:t>
      </w:r>
      <w:r>
        <w:rPr>
          <w:b/>
        </w:rPr>
        <w:t>Wychowanie</w:t>
      </w:r>
      <w:r>
        <w:t xml:space="preserve"> to </w:t>
      </w:r>
      <w:r>
        <w:rPr>
          <w:bCs/>
        </w:rPr>
        <w:t>wspieranie dziecka w rozwoju</w:t>
      </w:r>
      <w:r>
        <w:rPr>
          <w:b/>
          <w:bCs/>
        </w:rPr>
        <w:t xml:space="preserve"> </w:t>
      </w:r>
      <w:r>
        <w:t>ku pełnej dojrzałości w sferze fizycznej, psychicznej:   intelektualnej i  emocjonalnej,  duchowej i społecznej, które powinno być wzmacniane i uzupełniane przez działania z zakresu profilaktyki dzieci i młodzieży.</w:t>
      </w:r>
    </w:p>
    <w:p w:rsidR="004A09C0" w:rsidRDefault="004A09C0" w:rsidP="004A09C0">
      <w:pPr>
        <w:autoSpaceDE w:val="0"/>
        <w:autoSpaceDN w:val="0"/>
        <w:adjustRightInd w:val="0"/>
        <w:spacing w:after="360"/>
      </w:pPr>
      <w:r>
        <w:rPr>
          <w:b/>
        </w:rPr>
        <w:t xml:space="preserve">Profilaktyka </w:t>
      </w:r>
      <w:r>
        <w:t xml:space="preserve">(według Zbigniewa Gasia) to kompleksowa interwencja kompensująca niedostatki wychowania, która obejmuje równolegle trzy obszary działania: </w:t>
      </w:r>
    </w:p>
    <w:p w:rsidR="004A09C0" w:rsidRDefault="004A09C0" w:rsidP="004A09C0">
      <w:pPr>
        <w:pStyle w:val="Akapitzlist"/>
        <w:numPr>
          <w:ilvl w:val="0"/>
          <w:numId w:val="4"/>
        </w:numPr>
        <w:autoSpaceDE w:val="0"/>
        <w:autoSpaceDN w:val="0"/>
        <w:adjustRightInd w:val="0"/>
        <w:spacing w:after="360" w:line="240" w:lineRule="auto"/>
      </w:pPr>
      <w:r>
        <w:rPr>
          <w:b/>
        </w:rPr>
        <w:lastRenderedPageBreak/>
        <w:t>wspomaganie</w:t>
      </w:r>
      <w:r>
        <w:t xml:space="preserve"> wychowanka w radzeniu sobie z trudnościami zagrażający mi jego prawidłowemu rozwojowi i zdrowemu życiu  </w:t>
      </w:r>
    </w:p>
    <w:p w:rsidR="004A09C0" w:rsidRDefault="004A09C0" w:rsidP="004A09C0">
      <w:pPr>
        <w:pStyle w:val="Akapitzlist"/>
        <w:numPr>
          <w:ilvl w:val="0"/>
          <w:numId w:val="4"/>
        </w:numPr>
        <w:autoSpaceDE w:val="0"/>
        <w:autoSpaceDN w:val="0"/>
        <w:adjustRightInd w:val="0"/>
        <w:spacing w:after="360" w:line="240" w:lineRule="auto"/>
      </w:pPr>
      <w:r>
        <w:rPr>
          <w:b/>
        </w:rPr>
        <w:t>ograniczanie i likwidowanie czynników ryzyka</w:t>
      </w:r>
      <w:r>
        <w:t xml:space="preserve">, które zaburzają prawidłowy rozwój i dezorganizują zdrowy styl życia </w:t>
      </w:r>
    </w:p>
    <w:p w:rsidR="004A09C0" w:rsidRDefault="004A09C0" w:rsidP="004A09C0">
      <w:pPr>
        <w:pStyle w:val="Akapitzlist"/>
        <w:numPr>
          <w:ilvl w:val="0"/>
          <w:numId w:val="4"/>
        </w:numPr>
        <w:autoSpaceDE w:val="0"/>
        <w:autoSpaceDN w:val="0"/>
        <w:adjustRightInd w:val="0"/>
        <w:spacing w:after="360" w:line="240" w:lineRule="auto"/>
      </w:pPr>
      <w:r>
        <w:rPr>
          <w:b/>
        </w:rPr>
        <w:t>inicjowanie i wzmacnianie czynników chroniących</w:t>
      </w:r>
      <w:r>
        <w:t xml:space="preserve">, które sprzyjają prawidłowemu rozwojowi oraz umożliwiają prowadzenie zdrowego stylu życia                                                                       </w:t>
      </w:r>
    </w:p>
    <w:p w:rsidR="004A09C0" w:rsidRDefault="004A09C0" w:rsidP="004A09C0">
      <w:pPr>
        <w:autoSpaceDE w:val="0"/>
        <w:autoSpaceDN w:val="0"/>
        <w:adjustRightInd w:val="0"/>
        <w:spacing w:after="360" w:line="240" w:lineRule="auto"/>
      </w:pPr>
      <w:r>
        <w:rPr>
          <w:u w:val="single"/>
        </w:rPr>
        <w:t>Czynniki chroniące:</w:t>
      </w:r>
      <w:r>
        <w:t xml:space="preserve"> silna więź z rodzicami, zainteresowanie nauką szkolną, regularne praktyki religijne, poszanowanie prawa, norm, wartości i autorytetów społecznych, przynależność do pozytywnej grupy   </w:t>
      </w:r>
    </w:p>
    <w:p w:rsidR="004A09C0" w:rsidRDefault="004A09C0" w:rsidP="004A09C0">
      <w:pPr>
        <w:autoSpaceDE w:val="0"/>
        <w:autoSpaceDN w:val="0"/>
        <w:adjustRightInd w:val="0"/>
        <w:spacing w:after="360" w:line="240" w:lineRule="auto"/>
        <w:rPr>
          <w:u w:val="single"/>
        </w:rPr>
      </w:pPr>
      <w:r>
        <w:rPr>
          <w:u w:val="single"/>
        </w:rPr>
        <w:t>Czynniki ryzyka:</w:t>
      </w:r>
      <w:r>
        <w:t xml:space="preserve">  związane z sytuacją rodzinną, np. uzależnienie rodzica , związane z sytuacją szkolną- niepowodzenia szkolne ,czynniki osobowościowe- temperament- z cechą: ciągły głód mocnych wrażeń, związane z grupą rówieśniczą- odrzucenie lub kolega palący marihuanę, zaangażowanie religijne- brak</w:t>
      </w:r>
    </w:p>
    <w:p w:rsidR="004A09C0" w:rsidRDefault="004A09C0" w:rsidP="004A09C0">
      <w:pPr>
        <w:autoSpaceDE w:val="0"/>
        <w:autoSpaceDN w:val="0"/>
        <w:adjustRightInd w:val="0"/>
        <w:spacing w:after="360" w:line="240" w:lineRule="auto"/>
        <w:rPr>
          <w:b/>
        </w:rPr>
      </w:pPr>
      <w:r>
        <w:t xml:space="preserve"> </w:t>
      </w:r>
      <w:r>
        <w:rPr>
          <w:b/>
        </w:rPr>
        <w:t>I.  ZAŁOŻENIA OGÓLNE:</w:t>
      </w:r>
    </w:p>
    <w:p w:rsidR="004A09C0" w:rsidRDefault="004A09C0" w:rsidP="004A09C0">
      <w:pPr>
        <w:rPr>
          <w:b/>
        </w:rPr>
      </w:pPr>
      <w:r>
        <w:rPr>
          <w:b/>
        </w:rPr>
        <w:t xml:space="preserve">A. Obowiązujące akty prawa                                                                                                                                    </w:t>
      </w:r>
    </w:p>
    <w:p w:rsidR="004A09C0" w:rsidRDefault="004A09C0" w:rsidP="004A09C0">
      <w:pPr>
        <w:pStyle w:val="Akapitzlist"/>
        <w:numPr>
          <w:ilvl w:val="0"/>
          <w:numId w:val="5"/>
        </w:numPr>
        <w:rPr>
          <w:b/>
        </w:rPr>
      </w:pPr>
      <w:r>
        <w:t xml:space="preserve">Konstytucja Rzeczypospolitej Polskiej (art. 72) </w:t>
      </w:r>
    </w:p>
    <w:p w:rsidR="004A09C0" w:rsidRDefault="004A09C0" w:rsidP="004A09C0">
      <w:pPr>
        <w:pStyle w:val="Akapitzlist"/>
        <w:numPr>
          <w:ilvl w:val="0"/>
          <w:numId w:val="5"/>
        </w:numPr>
        <w:jc w:val="both"/>
      </w:pPr>
      <w:r>
        <w:t xml:space="preserve">Powszechna Deklaracja Praw Człowieka </w:t>
      </w:r>
    </w:p>
    <w:p w:rsidR="004A09C0" w:rsidRDefault="004A09C0" w:rsidP="004A09C0">
      <w:pPr>
        <w:pStyle w:val="Akapitzlist"/>
        <w:numPr>
          <w:ilvl w:val="0"/>
          <w:numId w:val="5"/>
        </w:numPr>
        <w:jc w:val="both"/>
      </w:pPr>
      <w:r>
        <w:t xml:space="preserve">Międzynarodowy Pakt Praw Obywatelskich i Politycznych </w:t>
      </w:r>
    </w:p>
    <w:p w:rsidR="004A09C0" w:rsidRDefault="004A09C0" w:rsidP="004A09C0">
      <w:pPr>
        <w:pStyle w:val="Akapitzlist"/>
        <w:numPr>
          <w:ilvl w:val="0"/>
          <w:numId w:val="5"/>
        </w:numPr>
        <w:jc w:val="both"/>
      </w:pPr>
      <w:r>
        <w:t>Konwencja o Prawach Dziecka</w:t>
      </w:r>
    </w:p>
    <w:p w:rsidR="004A09C0" w:rsidRDefault="004A09C0" w:rsidP="004A09C0">
      <w:pPr>
        <w:pStyle w:val="Akapitzlist"/>
        <w:numPr>
          <w:ilvl w:val="0"/>
          <w:numId w:val="5"/>
        </w:numPr>
        <w:jc w:val="both"/>
      </w:pPr>
      <w:r>
        <w:t>Ustawa Prawo Oświatowe z dnia 14 grudnia 2016 roku</w:t>
      </w:r>
    </w:p>
    <w:p w:rsidR="004A09C0" w:rsidRDefault="004A09C0" w:rsidP="004A09C0">
      <w:pPr>
        <w:pStyle w:val="Akapitzlist"/>
        <w:numPr>
          <w:ilvl w:val="0"/>
          <w:numId w:val="5"/>
        </w:numPr>
        <w:jc w:val="both"/>
      </w:pPr>
      <w:r>
        <w:t>Rozporządzenie MEN z dnia 14 lutego 2017 roku 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policealnej</w:t>
      </w:r>
    </w:p>
    <w:p w:rsidR="004A09C0" w:rsidRDefault="004A09C0" w:rsidP="004A09C0">
      <w:pPr>
        <w:pStyle w:val="Akapitzlist"/>
        <w:numPr>
          <w:ilvl w:val="0"/>
          <w:numId w:val="5"/>
        </w:numPr>
      </w:pPr>
      <w:r>
        <w:t xml:space="preserve">Ustawa Karta Nauczyciela </w:t>
      </w:r>
    </w:p>
    <w:p w:rsidR="004A09C0" w:rsidRDefault="004A09C0" w:rsidP="004A09C0">
      <w:pPr>
        <w:pStyle w:val="Akapitzlist"/>
        <w:numPr>
          <w:ilvl w:val="0"/>
          <w:numId w:val="5"/>
        </w:numPr>
      </w:pPr>
      <w:r>
        <w:t xml:space="preserve">Programy narodowe i krajowe w zakresie profilaktyki i promocji zdrowia </w:t>
      </w:r>
    </w:p>
    <w:p w:rsidR="004A09C0" w:rsidRDefault="004A09C0" w:rsidP="004A09C0">
      <w:pPr>
        <w:pStyle w:val="Akapitzlist"/>
        <w:numPr>
          <w:ilvl w:val="0"/>
          <w:numId w:val="5"/>
        </w:numPr>
      </w:pPr>
      <w:r>
        <w:t>Statut  I Liceum Ogólnokształcącego im. C. K. Norwida w Wyszkowie</w:t>
      </w:r>
    </w:p>
    <w:p w:rsidR="004A09C0" w:rsidRDefault="004A09C0" w:rsidP="004A09C0">
      <w:pPr>
        <w:autoSpaceDE w:val="0"/>
        <w:autoSpaceDN w:val="0"/>
        <w:adjustRightInd w:val="0"/>
        <w:spacing w:after="0" w:line="240" w:lineRule="auto"/>
        <w:rPr>
          <w:rFonts w:cstheme="minorHAnsi"/>
        </w:rPr>
      </w:pPr>
      <w:r>
        <w:rPr>
          <w:rFonts w:cstheme="minorHAnsi"/>
          <w:b/>
          <w:bCs/>
        </w:rPr>
        <w:t>B. Kierunki zmian podstawy programowej:</w:t>
      </w:r>
    </w:p>
    <w:p w:rsidR="004A09C0" w:rsidRDefault="004A09C0" w:rsidP="004A09C0">
      <w:pPr>
        <w:autoSpaceDE w:val="0"/>
        <w:autoSpaceDN w:val="0"/>
        <w:adjustRightInd w:val="0"/>
        <w:spacing w:after="305" w:line="240" w:lineRule="auto"/>
        <w:rPr>
          <w:rFonts w:cstheme="minorHAnsi"/>
        </w:rPr>
      </w:pPr>
      <w:r>
        <w:rPr>
          <w:rFonts w:cstheme="minorHAnsi"/>
        </w:rPr>
        <w:t>1.</w:t>
      </w:r>
      <w:r>
        <w:rPr>
          <w:rFonts w:cstheme="minorHAnsi"/>
          <w:sz w:val="24"/>
          <w:szCs w:val="24"/>
        </w:rPr>
        <w:t xml:space="preserve"> </w:t>
      </w:r>
      <w:r>
        <w:rPr>
          <w:rFonts w:cstheme="minorHAnsi"/>
        </w:rPr>
        <w:t xml:space="preserve">Wzmocnienie wychowawczej i profilaktycznej funkcji szkoły poprzez szersze uwzględnienie w podstawie programowej zadań wychowawczo-profilaktycznych. </w:t>
      </w:r>
    </w:p>
    <w:p w:rsidR="004A09C0" w:rsidRDefault="004A09C0" w:rsidP="004A09C0">
      <w:pPr>
        <w:autoSpaceDE w:val="0"/>
        <w:autoSpaceDN w:val="0"/>
        <w:adjustRightInd w:val="0"/>
        <w:spacing w:after="305" w:line="240" w:lineRule="auto"/>
        <w:rPr>
          <w:rFonts w:cstheme="minorHAnsi"/>
        </w:rPr>
      </w:pPr>
      <w:r>
        <w:rPr>
          <w:rFonts w:cstheme="minorHAnsi"/>
        </w:rPr>
        <w:t>Określono w podstawie programowej zadania wychowawczo- profilaktyczne do realizacji na zajęciach z wychowawcą oraz zadania wychowawcze z przedmiotu na każdym etapie kształcenia w poszczególnych typach szkół, np.</w:t>
      </w:r>
    </w:p>
    <w:p w:rsidR="004A09C0" w:rsidRDefault="004A09C0" w:rsidP="004A09C0">
      <w:pPr>
        <w:autoSpaceDE w:val="0"/>
        <w:autoSpaceDN w:val="0"/>
        <w:adjustRightInd w:val="0"/>
        <w:spacing w:after="305" w:line="240" w:lineRule="auto"/>
        <w:rPr>
          <w:rFonts w:cstheme="minorHAnsi"/>
        </w:rPr>
      </w:pPr>
      <w:r>
        <w:rPr>
          <w:rFonts w:ascii="Times New Roman" w:hAnsi="Times New Roman" w:cs="Times New Roman"/>
          <w:b/>
          <w:bCs/>
          <w:sz w:val="24"/>
          <w:szCs w:val="24"/>
        </w:rPr>
        <w:t xml:space="preserve">* </w:t>
      </w:r>
      <w:r>
        <w:rPr>
          <w:rFonts w:cstheme="minorHAnsi"/>
          <w:b/>
          <w:bCs/>
        </w:rPr>
        <w:t>Edukacja zdrowotna w szkołach ponadgimnazjalnych</w:t>
      </w:r>
      <w:r>
        <w:rPr>
          <w:rFonts w:cstheme="minorHAnsi"/>
        </w:rPr>
        <w:t xml:space="preserve">  została wyodrębniona  jako jeden  z siedmiu bloków tematycznych podstawy programowej wychowania fizycznego. Wymagania szczegółowe dotyczące edukacji zdrowotnej znajdują się także w wielu przedmiotach: biologia, przyroda, wychowanie do życia w rodzinie, edukacja dla bezpieczeństwa, wiedza o społeczeństwie, język polski, </w:t>
      </w:r>
      <w:r>
        <w:rPr>
          <w:rFonts w:cstheme="minorHAnsi"/>
        </w:rPr>
        <w:lastRenderedPageBreak/>
        <w:t>język obcy nowożytny, geografia, chemia, fizyka, etyka, informatyka, zajęcia komputerowe,   podstawy przedsiębiorczości</w:t>
      </w:r>
    </w:p>
    <w:p w:rsidR="004A09C0" w:rsidRDefault="004A09C0" w:rsidP="004A09C0">
      <w:pPr>
        <w:autoSpaceDE w:val="0"/>
        <w:autoSpaceDN w:val="0"/>
        <w:adjustRightInd w:val="0"/>
        <w:spacing w:after="305" w:line="240" w:lineRule="auto"/>
        <w:rPr>
          <w:rFonts w:cstheme="minorHAnsi"/>
        </w:rPr>
      </w:pPr>
      <w:r>
        <w:rPr>
          <w:rFonts w:cstheme="minorHAnsi"/>
          <w:sz w:val="20"/>
          <w:szCs w:val="20"/>
        </w:rPr>
        <w:t>*Przyjęte rozwiązanie jest zgodne z modelem zalecanym przez Światową Organizację Zdrowia: wiodący przedmiot (wychowanie fizyczne) i włączenie treści dotyczących zdrowia do wielu przedmiotów.</w:t>
      </w:r>
    </w:p>
    <w:p w:rsidR="004A09C0" w:rsidRDefault="004A09C0" w:rsidP="004A09C0">
      <w:pPr>
        <w:autoSpaceDE w:val="0"/>
        <w:autoSpaceDN w:val="0"/>
        <w:adjustRightInd w:val="0"/>
        <w:spacing w:after="305" w:line="240" w:lineRule="auto"/>
        <w:rPr>
          <w:rFonts w:cstheme="minorHAnsi"/>
        </w:rPr>
      </w:pPr>
      <w:r>
        <w:rPr>
          <w:rFonts w:cstheme="minorHAnsi"/>
          <w:b/>
        </w:rPr>
        <w:t>2.</w:t>
      </w:r>
      <w:r>
        <w:rPr>
          <w:rFonts w:cstheme="minorHAnsi"/>
        </w:rPr>
        <w:t xml:space="preserve">  Poszerzenie problematyki edukacji dla bezpieczeństwa, w tym o ratownictwo medyczne. </w:t>
      </w:r>
    </w:p>
    <w:p w:rsidR="004A09C0" w:rsidRDefault="004A09C0" w:rsidP="004A09C0">
      <w:pPr>
        <w:autoSpaceDE w:val="0"/>
        <w:autoSpaceDN w:val="0"/>
        <w:adjustRightInd w:val="0"/>
        <w:spacing w:after="0" w:line="240" w:lineRule="auto"/>
        <w:rPr>
          <w:rFonts w:cstheme="minorHAnsi"/>
        </w:rPr>
      </w:pPr>
      <w:r>
        <w:rPr>
          <w:rFonts w:cstheme="minorHAnsi"/>
          <w:b/>
        </w:rPr>
        <w:t>3.</w:t>
      </w:r>
      <w:r>
        <w:rPr>
          <w:rFonts w:cstheme="minorHAnsi"/>
        </w:rPr>
        <w:t xml:space="preserve"> Ustalenie zakresu treści nauczania i liczby godzin zajęć poszczególnych przedmiotów, umożliwiających nauczycielom rozwijanie umiejętności pracy zespołowej uczniów, rozwiązywanie problemów i realizację projektów edukacyjnych .</w:t>
      </w:r>
    </w:p>
    <w:p w:rsidR="004A09C0" w:rsidRDefault="004A09C0" w:rsidP="004A09C0">
      <w:pPr>
        <w:autoSpaceDE w:val="0"/>
        <w:autoSpaceDN w:val="0"/>
        <w:adjustRightInd w:val="0"/>
        <w:spacing w:after="0" w:line="240" w:lineRule="auto"/>
        <w:rPr>
          <w:rFonts w:cstheme="minorHAnsi"/>
        </w:rPr>
      </w:pPr>
    </w:p>
    <w:p w:rsidR="004A09C0" w:rsidRDefault="004A09C0" w:rsidP="004A09C0">
      <w:pPr>
        <w:autoSpaceDE w:val="0"/>
        <w:autoSpaceDN w:val="0"/>
        <w:adjustRightInd w:val="0"/>
        <w:spacing w:after="0" w:line="240" w:lineRule="auto"/>
        <w:rPr>
          <w:rFonts w:cstheme="minorHAnsi"/>
          <w:b/>
          <w:bCs/>
          <w:sz w:val="24"/>
          <w:szCs w:val="24"/>
        </w:rPr>
      </w:pPr>
      <w:r>
        <w:rPr>
          <w:rFonts w:cstheme="minorHAnsi"/>
          <w:b/>
        </w:rPr>
        <w:t xml:space="preserve">C. </w:t>
      </w:r>
      <w:r>
        <w:rPr>
          <w:rFonts w:cstheme="minorHAnsi"/>
        </w:rPr>
        <w:t xml:space="preserve"> </w:t>
      </w:r>
      <w:r>
        <w:rPr>
          <w:rFonts w:cstheme="minorHAnsi"/>
          <w:b/>
          <w:bCs/>
        </w:rPr>
        <w:t xml:space="preserve">Zadania szkoły i zagadnienia zaakcentowane w reformie oświaty, w tym także w  prawie oświatowym </w:t>
      </w:r>
      <w:r>
        <w:rPr>
          <w:rFonts w:cstheme="minorHAnsi"/>
          <w:b/>
          <w:bCs/>
          <w:sz w:val="24"/>
          <w:szCs w:val="24"/>
        </w:rPr>
        <w:t xml:space="preserve"> :</w:t>
      </w:r>
    </w:p>
    <w:p w:rsidR="004A09C0" w:rsidRDefault="004A09C0" w:rsidP="004A09C0">
      <w:pPr>
        <w:autoSpaceDE w:val="0"/>
        <w:autoSpaceDN w:val="0"/>
        <w:adjustRightInd w:val="0"/>
        <w:spacing w:after="0" w:line="240" w:lineRule="auto"/>
        <w:jc w:val="both"/>
        <w:rPr>
          <w:rFonts w:cstheme="minorHAnsi"/>
          <w:bCs/>
          <w:sz w:val="24"/>
          <w:szCs w:val="24"/>
        </w:rPr>
      </w:pPr>
    </w:p>
    <w:p w:rsidR="004A09C0" w:rsidRDefault="004A09C0" w:rsidP="004A09C0">
      <w:pPr>
        <w:autoSpaceDE w:val="0"/>
        <w:autoSpaceDN w:val="0"/>
        <w:adjustRightInd w:val="0"/>
        <w:spacing w:after="0" w:line="240" w:lineRule="auto"/>
        <w:jc w:val="both"/>
        <w:rPr>
          <w:rFonts w:cstheme="minorHAnsi"/>
          <w:bCs/>
          <w:sz w:val="24"/>
          <w:szCs w:val="24"/>
        </w:rPr>
      </w:pPr>
      <w:r>
        <w:rPr>
          <w:rFonts w:cstheme="minorHAnsi"/>
          <w:bCs/>
          <w:sz w:val="24"/>
          <w:szCs w:val="24"/>
        </w:rPr>
        <w:t>1. Wychowywanie młodzieży do wartości</w:t>
      </w:r>
    </w:p>
    <w:p w:rsidR="004A09C0" w:rsidRDefault="004A09C0" w:rsidP="004A09C0">
      <w:pPr>
        <w:autoSpaceDE w:val="0"/>
        <w:autoSpaceDN w:val="0"/>
        <w:adjustRightInd w:val="0"/>
        <w:spacing w:after="0" w:line="240" w:lineRule="auto"/>
        <w:jc w:val="both"/>
        <w:rPr>
          <w:rFonts w:cstheme="minorHAnsi"/>
          <w:bCs/>
          <w:sz w:val="24"/>
          <w:szCs w:val="24"/>
        </w:rPr>
      </w:pPr>
      <w:r>
        <w:rPr>
          <w:rFonts w:cstheme="minorHAnsi"/>
          <w:bCs/>
          <w:sz w:val="24"/>
          <w:szCs w:val="24"/>
        </w:rPr>
        <w:t>- wartości wyznaczają cele wychowania i kryteria jego oceny</w:t>
      </w:r>
    </w:p>
    <w:p w:rsidR="004A09C0" w:rsidRDefault="004A09C0" w:rsidP="004A09C0">
      <w:pPr>
        <w:autoSpaceDE w:val="0"/>
        <w:autoSpaceDN w:val="0"/>
        <w:adjustRightInd w:val="0"/>
        <w:spacing w:after="0" w:line="240" w:lineRule="auto"/>
        <w:jc w:val="both"/>
        <w:rPr>
          <w:rFonts w:cstheme="minorHAnsi"/>
          <w:bCs/>
          <w:sz w:val="24"/>
          <w:szCs w:val="24"/>
        </w:rPr>
      </w:pPr>
      <w:r>
        <w:rPr>
          <w:rFonts w:cstheme="minorHAnsi"/>
          <w:bCs/>
          <w:sz w:val="24"/>
          <w:szCs w:val="24"/>
        </w:rPr>
        <w:t>- wychowanie ukierunkowane na wartości zakłada podmiotowe traktowanie ucznia</w:t>
      </w:r>
    </w:p>
    <w:p w:rsidR="004A09C0" w:rsidRDefault="004A09C0" w:rsidP="004A09C0">
      <w:pPr>
        <w:autoSpaceDE w:val="0"/>
        <w:autoSpaceDN w:val="0"/>
        <w:adjustRightInd w:val="0"/>
        <w:spacing w:after="0" w:line="240" w:lineRule="auto"/>
        <w:rPr>
          <w:rFonts w:cstheme="minorHAnsi"/>
          <w:bCs/>
          <w:sz w:val="24"/>
          <w:szCs w:val="24"/>
        </w:rPr>
      </w:pPr>
      <w:r>
        <w:rPr>
          <w:rFonts w:cstheme="minorHAnsi"/>
          <w:bCs/>
          <w:sz w:val="24"/>
          <w:szCs w:val="24"/>
        </w:rPr>
        <w:t xml:space="preserve">- wartości skłaniają człowieka do podejmowania odpowiednich wyborów, decyzji- wpływają na zachowania i postawy </w:t>
      </w:r>
    </w:p>
    <w:p w:rsidR="004A09C0" w:rsidRDefault="004A09C0" w:rsidP="004A09C0">
      <w:pPr>
        <w:autoSpaceDE w:val="0"/>
        <w:autoSpaceDN w:val="0"/>
        <w:adjustRightInd w:val="0"/>
        <w:spacing w:after="0" w:line="240" w:lineRule="auto"/>
        <w:rPr>
          <w:rFonts w:cstheme="minorHAnsi"/>
          <w:bCs/>
          <w:sz w:val="24"/>
          <w:szCs w:val="24"/>
        </w:rPr>
      </w:pPr>
      <w:r>
        <w:rPr>
          <w:rFonts w:cstheme="minorHAnsi"/>
          <w:bCs/>
          <w:sz w:val="24"/>
          <w:szCs w:val="24"/>
        </w:rPr>
        <w:t>2. Bezpieczeństwo- szczególna opieka nad niepełnosprawnymi</w:t>
      </w:r>
    </w:p>
    <w:p w:rsidR="004A09C0" w:rsidRDefault="004A09C0" w:rsidP="004A09C0">
      <w:pPr>
        <w:autoSpaceDE w:val="0"/>
        <w:autoSpaceDN w:val="0"/>
        <w:adjustRightInd w:val="0"/>
        <w:spacing w:after="120" w:line="240" w:lineRule="auto"/>
        <w:rPr>
          <w:rFonts w:cstheme="minorHAnsi"/>
          <w:sz w:val="24"/>
          <w:szCs w:val="24"/>
        </w:rPr>
      </w:pPr>
      <w:r>
        <w:rPr>
          <w:rFonts w:cstheme="minorHAnsi"/>
          <w:sz w:val="24"/>
          <w:szCs w:val="24"/>
        </w:rPr>
        <w:t xml:space="preserve">3. Rozwijanie postaw obywatelskich, patriotycznych i społecznych                                                         -  wychowanie w duchu tolerancji i szacunku do drugiego człowieka                                              -  wzmocnienie poczucia tożsamości narodowej, przywiązania do historii i tradycji                            4. Edukacja informatyczna- bezpieczeństwo w przestrzeni cyfrowej                                                                                                                             5. Edukacja zdrowotna- aktywność fizyczna, odżywianie, profilaktyka                                                                                                                                          6. Zindywidualizowane wspomaganie rozwoju każdego ucznia                                                      7. Kształtowanie komunikowania się w języku polskim na każdym przedmiocie                               8. Kształtowanie porozumiewania się w językach obcych                                                                       9. Stosowanie metody projektu edukacyjnego                                                                                                   10. Współpraca z rodzicami oraz relacje w szkole                                                                                     11. Przygotowanie uczniów do wyboru kierunku kształcenia i zawodu                                               12. Rozwijanie kompetencji czytelniczych </w:t>
      </w:r>
    </w:p>
    <w:p w:rsidR="004A09C0" w:rsidRDefault="004A09C0" w:rsidP="004A09C0">
      <w:pPr>
        <w:autoSpaceDE w:val="0"/>
        <w:autoSpaceDN w:val="0"/>
        <w:adjustRightInd w:val="0"/>
        <w:spacing w:after="120" w:line="240" w:lineRule="auto"/>
        <w:rPr>
          <w:rFonts w:cstheme="minorHAnsi"/>
          <w:sz w:val="24"/>
          <w:szCs w:val="24"/>
        </w:rPr>
      </w:pPr>
      <w:r>
        <w:rPr>
          <w:rFonts w:cstheme="minorHAnsi"/>
          <w:sz w:val="24"/>
          <w:szCs w:val="24"/>
        </w:rPr>
        <w:t xml:space="preserve"> </w:t>
      </w:r>
    </w:p>
    <w:p w:rsidR="004A09C0" w:rsidRDefault="004A09C0" w:rsidP="004A09C0">
      <w:pPr>
        <w:autoSpaceDE w:val="0"/>
        <w:autoSpaceDN w:val="0"/>
        <w:adjustRightInd w:val="0"/>
        <w:spacing w:after="120" w:line="240" w:lineRule="auto"/>
        <w:rPr>
          <w:rFonts w:cstheme="minorHAnsi"/>
        </w:rPr>
      </w:pPr>
      <w:r>
        <w:rPr>
          <w:rFonts w:cstheme="minorHAnsi"/>
        </w:rPr>
        <w:t xml:space="preserve"> </w:t>
      </w:r>
      <w:r>
        <w:rPr>
          <w:rFonts w:eastAsia="Times New Roman" w:cstheme="minorHAnsi"/>
          <w:b/>
          <w:lang w:eastAsia="pl-PL"/>
        </w:rPr>
        <w:t xml:space="preserve">II. </w:t>
      </w:r>
      <w:r>
        <w:rPr>
          <w:rFonts w:eastAsia="Times New Roman" w:cstheme="minorHAnsi"/>
          <w:b/>
          <w:bCs/>
          <w:lang w:eastAsia="pl-PL"/>
        </w:rPr>
        <w:t>SŁÓW KILKA O SZKOLE:</w:t>
      </w:r>
    </w:p>
    <w:p w:rsidR="004A09C0" w:rsidRDefault="004A09C0" w:rsidP="004A09C0">
      <w:pPr>
        <w:autoSpaceDE w:val="0"/>
        <w:autoSpaceDN w:val="0"/>
        <w:adjustRightInd w:val="0"/>
        <w:spacing w:after="120" w:line="240" w:lineRule="auto"/>
        <w:rPr>
          <w:rFonts w:eastAsia="Times New Roman" w:cstheme="minorHAnsi"/>
          <w:lang w:eastAsia="pl-PL"/>
        </w:rPr>
      </w:pPr>
      <w:r>
        <w:rPr>
          <w:rFonts w:eastAsia="Times New Roman" w:cstheme="minorHAnsi"/>
          <w:lang w:eastAsia="pl-PL"/>
        </w:rPr>
        <w:t>I Liceum Ogólnokształcące im. C. K. Norwida w Wyszkowie szkoła ponadgimnazjalną z ponad stuletnią tradycją.  W roku szkolnym uczy się w nim 19 klas: na pierwszym  i drugim    poziomie jest po sześć klas a na trzecim- siedem (dwie klasy matematyczno- przyrodnicze). Uczniowie naszej szkoły to młodzież ambitna i zdolna. Aby dostać się do „Norwida”,  musieli osiągnąć bardzo dobre wyniki na egzaminie gimnazjalnym oraz na świadectwie ukończenia gimnazjum. Nauka i wiedza zajmuje znaczące miejsce w Ich życiu. Młodzież  I LO najczęściej pochodzi z rodzin, w których dużą wagę przywiązuje się do dobrego wykształcenia. W roku szkolnym 2017/ 18 naukę rozpoczęło we wszystkich dziewiętnastu klasach 504 uczniów(dziewcząt 312 a chłopców 182), w tym 152 uczniów jest  w klasach pierwszych, 173 w klasach drugich i 179 w klasach trzecich. Na wsi mieszka 220 uczniów,  w tym 143 to  dziewczęta  a z klas pierwszych 52 uczniów.  W internacie obok szkoły mieszka 25 licealistów- w X, XI przyjdą jeszcze inni mieszkać. Pozostali dojeżdżają codziennie na zajęcia lekcyjne.</w:t>
      </w:r>
    </w:p>
    <w:p w:rsidR="004A09C0" w:rsidRDefault="004A09C0" w:rsidP="004A09C0">
      <w:pPr>
        <w:autoSpaceDE w:val="0"/>
        <w:autoSpaceDN w:val="0"/>
        <w:adjustRightInd w:val="0"/>
        <w:spacing w:after="120" w:line="240" w:lineRule="auto"/>
        <w:rPr>
          <w:rFonts w:eastAsia="Times New Roman" w:cstheme="minorHAnsi"/>
          <w:lang w:eastAsia="pl-PL"/>
        </w:rPr>
      </w:pPr>
      <w:r>
        <w:rPr>
          <w:rFonts w:eastAsia="Times New Roman" w:cstheme="minorHAnsi"/>
          <w:lang w:eastAsia="pl-PL"/>
        </w:rPr>
        <w:lastRenderedPageBreak/>
        <w:t xml:space="preserve"> Licealiści i Ich rodzice korzystają z pomocy specjalistów  oraz w ramach specjalnych potrzeb edukacyjnych( w tym specyficznych trudności w uczeniu się typu dysleksja, dysgrafia, dysortografia)   - z różnych form dostosowań na lekcjach i egzaminach maturalnych: poradnictwo  pedagogiczne, psychologiczne, medyczne( w tym choroby przewlekłe, orzeczenia o stopniu niepełnosprawności i kształceniu specjalnym), </w:t>
      </w:r>
      <w:r>
        <w:rPr>
          <w:rFonts w:cstheme="minorHAnsi"/>
        </w:rPr>
        <w:t xml:space="preserve">nauczanie  indywidualne, zajęcia dydaktyczno- wyrównawcze, zwolnienie z nauki drugiego języka obcego, skierowanie na badania diagnostyczne do P P P z różnych względów,  w tym także na konsultację psychologiczną, warsztaty umiejętności wychowawczych „Szkoły dla rodziców i wychowawców” w PPP, trening umiejętności społecznych  ART  dla uczniów w P P P,  obiady  lub całodzienne wyżywienie w internacie sfinansowane przez OPS- y, dofinansowanie studniówki, itp. </w:t>
      </w:r>
    </w:p>
    <w:p w:rsidR="004A09C0" w:rsidRDefault="004A09C0" w:rsidP="004A09C0">
      <w:pPr>
        <w:autoSpaceDE w:val="0"/>
        <w:autoSpaceDN w:val="0"/>
        <w:adjustRightInd w:val="0"/>
        <w:spacing w:after="120" w:line="240" w:lineRule="auto"/>
        <w:rPr>
          <w:rFonts w:cstheme="minorHAnsi"/>
        </w:rPr>
      </w:pPr>
    </w:p>
    <w:p w:rsidR="004A09C0" w:rsidRDefault="004A09C0" w:rsidP="004A09C0">
      <w:pPr>
        <w:rPr>
          <w:b/>
        </w:rPr>
      </w:pPr>
      <w:r>
        <w:rPr>
          <w:b/>
        </w:rPr>
        <w:t>III.  MOCNE I SŁABE  STRONY SZKOŁY ( SZANSE I ZAGROŻENIA):</w:t>
      </w:r>
    </w:p>
    <w:p w:rsidR="004A09C0" w:rsidRDefault="004A09C0" w:rsidP="004A09C0">
      <w:pPr>
        <w:rPr>
          <w:b/>
        </w:rPr>
      </w:pPr>
      <w:r>
        <w:rPr>
          <w:b/>
        </w:rPr>
        <w:t>Mocne strony</w:t>
      </w:r>
      <w:r>
        <w:t xml:space="preserve">( </w:t>
      </w:r>
      <w:r>
        <w:rPr>
          <w:b/>
        </w:rPr>
        <w:t xml:space="preserve">szanse- </w:t>
      </w:r>
      <w:r>
        <w:t>wybrane także po analizie ankiet ewaluacyjnych ):</w:t>
      </w:r>
      <w:r>
        <w:rPr>
          <w:b/>
        </w:rPr>
        <w:t xml:space="preserve"> </w:t>
      </w:r>
    </w:p>
    <w:p w:rsidR="004A09C0" w:rsidRDefault="004A09C0" w:rsidP="004A09C0">
      <w:pPr>
        <w:rPr>
          <w:rFonts w:cstheme="minorHAnsi"/>
          <w:b/>
        </w:rPr>
      </w:pPr>
      <w:r>
        <w:t>- wysoki wskaźnik poczucia bezpieczeństwa,</w:t>
      </w:r>
      <w:r>
        <w:rPr>
          <w:rFonts w:cstheme="minorHAnsi"/>
          <w:b/>
        </w:rPr>
        <w:t xml:space="preserve">  </w:t>
      </w:r>
    </w:p>
    <w:p w:rsidR="004A09C0" w:rsidRDefault="004A09C0" w:rsidP="004A09C0">
      <w:pPr>
        <w:rPr>
          <w:rFonts w:cstheme="minorHAnsi"/>
        </w:rPr>
      </w:pPr>
      <w:r>
        <w:rPr>
          <w:rFonts w:cstheme="minorHAnsi"/>
        </w:rPr>
        <w:t>któremu sprzyja ( dane z ankiet badających poczucie bezpieczeństwa uczniów w szkole): klimat szkoły, relacje między uczniami, świadomość, że w przypadku zagrożenia bezpieczeństwa mam się do kogo zwrócić, zajęcia integracyjne,  adaptacja na początku nauki w liceum, relacje między uczniami i nauczycielami. Osoby w szkole,  do których zwrócił(a)byś się w sytuacji dla Ciebie niebezpiecznej w sferze  fizycznej, psychicznej, emocjonalnej: wychowawca, przyjaciel- kolega- koleżanka- koledzy z klasy, pedagog, nauczyciel</w:t>
      </w:r>
      <w:r>
        <w:rPr>
          <w:rFonts w:cstheme="minorHAnsi"/>
        </w:rPr>
        <w:tab/>
      </w:r>
      <w:r>
        <w:rPr>
          <w:rFonts w:cstheme="minorHAnsi"/>
        </w:rPr>
        <w:tab/>
        <w:t xml:space="preserve">               </w:t>
      </w:r>
      <w:r>
        <w:rPr>
          <w:rFonts w:cstheme="minorHAnsi"/>
          <w:b/>
          <w:bCs/>
        </w:rPr>
        <w:t xml:space="preserve"> </w:t>
      </w:r>
    </w:p>
    <w:p w:rsidR="004A09C0" w:rsidRDefault="004A09C0" w:rsidP="004A09C0">
      <w:pPr>
        <w:rPr>
          <w:rFonts w:cstheme="minorHAnsi"/>
        </w:rPr>
      </w:pPr>
      <w:r>
        <w:rPr>
          <w:rFonts w:cstheme="minorHAnsi"/>
        </w:rPr>
        <w:t xml:space="preserve">- </w:t>
      </w:r>
      <w:r>
        <w:t>dobra  adaptacja pierwszoklasistów</w:t>
      </w:r>
    </w:p>
    <w:p w:rsidR="004A09C0" w:rsidRDefault="004A09C0" w:rsidP="004A09C0">
      <w:r>
        <w:t xml:space="preserve"> - wysoki wskaźnik  zaufania uczniów w zakresie problemów-  do wychowawców, pedagoga</w:t>
      </w:r>
    </w:p>
    <w:p w:rsidR="004A09C0" w:rsidRDefault="004A09C0" w:rsidP="004A09C0">
      <w:r>
        <w:t>- najwyższa zdawalność matur w powiecie wyszkowskim z wynikami zawsze powyżej średniej krajowej( Ogólnopolski Ranking Najlepszych Liceów Ogólnokształcących)</w:t>
      </w:r>
    </w:p>
    <w:p w:rsidR="004A09C0" w:rsidRDefault="004A09C0" w:rsidP="004A09C0">
      <w:r>
        <w:t xml:space="preserve">- absolwenci studiują na prestiżowych wydziałach uczelni państwowych w kraju i za granicą na kierunkach premiowanych przez pracodawców- umiejętność zaplanowania  przez uczniów dalszej ścieżki edukacyjno- zawodowej w zgodzie z predyspozycjami </w:t>
      </w:r>
    </w:p>
    <w:p w:rsidR="004A09C0" w:rsidRDefault="004A09C0" w:rsidP="004A09C0">
      <w:pPr>
        <w:pStyle w:val="Default"/>
        <w:rPr>
          <w:rFonts w:asciiTheme="minorHAnsi" w:hAnsiTheme="minorHAnsi" w:cstheme="minorHAnsi"/>
          <w:sz w:val="22"/>
          <w:szCs w:val="22"/>
        </w:rPr>
      </w:pPr>
      <w:r>
        <w:t xml:space="preserve">- </w:t>
      </w:r>
      <w:r>
        <w:rPr>
          <w:rFonts w:asciiTheme="minorHAnsi" w:hAnsiTheme="minorHAnsi" w:cstheme="minorHAnsi"/>
          <w:sz w:val="22"/>
          <w:szCs w:val="22"/>
        </w:rPr>
        <w:t xml:space="preserve">nauczyciele z uprawnieniami egzaminatorów Okręgowej Komisji Egzaminacyjnej </w:t>
      </w:r>
    </w:p>
    <w:p w:rsidR="004A09C0" w:rsidRDefault="004A09C0" w:rsidP="004A09C0">
      <w:pPr>
        <w:pStyle w:val="Default"/>
        <w:rPr>
          <w:rFonts w:asciiTheme="minorHAnsi" w:hAnsiTheme="minorHAnsi" w:cstheme="minorHAnsi"/>
          <w:sz w:val="22"/>
          <w:szCs w:val="22"/>
        </w:rPr>
      </w:pPr>
    </w:p>
    <w:p w:rsidR="004A09C0" w:rsidRDefault="004A09C0" w:rsidP="004A09C0">
      <w:pPr>
        <w:pStyle w:val="Default"/>
        <w:rPr>
          <w:rFonts w:asciiTheme="minorHAnsi" w:hAnsiTheme="minorHAnsi" w:cstheme="minorHAnsi"/>
          <w:sz w:val="22"/>
          <w:szCs w:val="22"/>
        </w:rPr>
      </w:pPr>
      <w:r>
        <w:rPr>
          <w:rFonts w:asciiTheme="minorHAnsi" w:hAnsiTheme="minorHAnsi" w:cstheme="minorHAnsi"/>
          <w:sz w:val="22"/>
          <w:szCs w:val="22"/>
        </w:rPr>
        <w:t>- międzynarodowa wymiana młodzieży( Estonia, Niemcy)</w:t>
      </w:r>
    </w:p>
    <w:p w:rsidR="004A09C0" w:rsidRDefault="004A09C0" w:rsidP="004A09C0">
      <w:pPr>
        <w:pStyle w:val="Default"/>
        <w:rPr>
          <w:rFonts w:asciiTheme="minorHAnsi" w:hAnsiTheme="minorHAnsi" w:cstheme="minorHAnsi"/>
          <w:sz w:val="22"/>
          <w:szCs w:val="22"/>
        </w:rPr>
      </w:pPr>
    </w:p>
    <w:p w:rsidR="004A09C0" w:rsidRDefault="004A09C0" w:rsidP="004A09C0">
      <w:r>
        <w:t>- troska o uczniów dojeżdżających(zajęcia do 15.00,internat)</w:t>
      </w:r>
    </w:p>
    <w:p w:rsidR="004A09C0" w:rsidRDefault="004A09C0" w:rsidP="004A09C0">
      <w:r>
        <w:t>- prężnie działający samorząd szkolny</w:t>
      </w:r>
    </w:p>
    <w:p w:rsidR="004A09C0" w:rsidRDefault="004A09C0" w:rsidP="004A09C0">
      <w:r>
        <w:t>- młodzież kreatywna i chętnie podejmująca wspólnie z nauczycielami różne formy aktywności, inicjatywy, w tym, na rzecz drugiego człowieka</w:t>
      </w:r>
    </w:p>
    <w:p w:rsidR="004A09C0" w:rsidRDefault="004A09C0" w:rsidP="004A09C0">
      <w:pPr>
        <w:pStyle w:val="Default"/>
        <w:rPr>
          <w:rFonts w:asciiTheme="minorHAnsi" w:hAnsiTheme="minorHAnsi" w:cstheme="minorHAnsi"/>
          <w:sz w:val="22"/>
          <w:szCs w:val="22"/>
        </w:rPr>
      </w:pPr>
      <w:r>
        <w:t xml:space="preserve">- </w:t>
      </w:r>
      <w:r>
        <w:rPr>
          <w:rFonts w:asciiTheme="minorHAnsi" w:hAnsiTheme="minorHAnsi" w:cstheme="minorHAnsi"/>
          <w:sz w:val="22"/>
          <w:szCs w:val="22"/>
        </w:rPr>
        <w:t>certyfikat „Szkoły Przedsiębiorczości” i udział w projektach edukacyjnych</w:t>
      </w:r>
    </w:p>
    <w:p w:rsidR="004A09C0" w:rsidRDefault="004A09C0" w:rsidP="004A09C0">
      <w:pPr>
        <w:pStyle w:val="Default"/>
        <w:rPr>
          <w:rFonts w:asciiTheme="minorHAnsi" w:hAnsiTheme="minorHAnsi" w:cstheme="minorHAnsi"/>
          <w:sz w:val="22"/>
          <w:szCs w:val="22"/>
        </w:rPr>
      </w:pPr>
    </w:p>
    <w:p w:rsidR="004A09C0" w:rsidRDefault="004A09C0" w:rsidP="004A09C0">
      <w:r>
        <w:t>- praktyczny w użyciu dziennik elektroniczny z aplikacjami na urządzenia mobilne</w:t>
      </w:r>
    </w:p>
    <w:p w:rsidR="004A09C0" w:rsidRDefault="004A09C0" w:rsidP="004A09C0">
      <w:pPr>
        <w:rPr>
          <w:b/>
        </w:rPr>
      </w:pPr>
    </w:p>
    <w:p w:rsidR="004A09C0" w:rsidRDefault="004A09C0" w:rsidP="004A09C0">
      <w:pPr>
        <w:rPr>
          <w:b/>
        </w:rPr>
      </w:pPr>
      <w:r>
        <w:rPr>
          <w:b/>
        </w:rPr>
        <w:lastRenderedPageBreak/>
        <w:t>Słabe strony (zagrożenia):</w:t>
      </w:r>
    </w:p>
    <w:p w:rsidR="004A09C0" w:rsidRDefault="004A09C0" w:rsidP="004A09C0">
      <w:r>
        <w:rPr>
          <w:b/>
        </w:rPr>
        <w:t xml:space="preserve">-  </w:t>
      </w:r>
      <w:r>
        <w:t>niepowodzenia  edukacyjne,  słabe oceny cząstkowe i semestralne dużej grupy uczniów, zwłaszcza z niektórych przedmiotów</w:t>
      </w:r>
    </w:p>
    <w:p w:rsidR="004A09C0" w:rsidRDefault="004A09C0" w:rsidP="004A09C0">
      <w:r>
        <w:t xml:space="preserve">-  choć uczniowie pozytywnie oceniają klimat szkoły,  wskazują razem z rodzicami  i nauczycielami na negatywne zjawiska w relacjach: (U- U: uleganie presji innych, zwłaszcza w kwestii używek, z obawy przed odrzuceniem, U- N: brak dobrego kontaktu z niektórymi nauczycielami, duży lęk </w:t>
      </w:r>
    </w:p>
    <w:p w:rsidR="004A09C0" w:rsidRDefault="004A09C0" w:rsidP="004A09C0">
      <w:r>
        <w:t>-  słaba frekwencja( do ucieczek z lekcji przyznało się ok. ¾ uczniów)</w:t>
      </w:r>
    </w:p>
    <w:p w:rsidR="004A09C0" w:rsidRDefault="004A09C0" w:rsidP="004A09C0">
      <w:r>
        <w:t>-  ciągła presja ogromnego tempa pracy i braku czasu: szybciej, więcej, lepiej…</w:t>
      </w:r>
    </w:p>
    <w:p w:rsidR="004A09C0" w:rsidRDefault="004A09C0" w:rsidP="004A09C0">
      <w:pPr>
        <w:rPr>
          <w:b/>
          <w:bCs/>
        </w:rPr>
      </w:pPr>
    </w:p>
    <w:p w:rsidR="004A09C0" w:rsidRDefault="004A09C0" w:rsidP="004A09C0">
      <w:pPr>
        <w:rPr>
          <w:b/>
        </w:rPr>
      </w:pPr>
      <w:r>
        <w:rPr>
          <w:b/>
          <w:bCs/>
        </w:rPr>
        <w:t xml:space="preserve">IV. </w:t>
      </w:r>
      <w:r>
        <w:rPr>
          <w:b/>
        </w:rPr>
        <w:t xml:space="preserve">DIAGNOZA: </w:t>
      </w:r>
    </w:p>
    <w:p w:rsidR="004A09C0" w:rsidRDefault="004A09C0" w:rsidP="004A09C0">
      <w:pPr>
        <w:rPr>
          <w:b/>
          <w:bCs/>
          <w:i/>
        </w:rPr>
      </w:pPr>
      <w:r>
        <w:rPr>
          <w:b/>
          <w:bCs/>
        </w:rPr>
        <w:t xml:space="preserve"> Diagnoza problemów i zagrożeń I LO powstała w oparciu o działania skierowane do uczniów, rodziców i  nauczycieli:</w:t>
      </w:r>
    </w:p>
    <w:p w:rsidR="004A09C0" w:rsidRDefault="004A09C0" w:rsidP="004A09C0">
      <w:r>
        <w:t>- obserwację( informacje także po zajęciach integracyjnych, profilaktycznych, zawodoznawczych, itp.)</w:t>
      </w:r>
    </w:p>
    <w:p w:rsidR="004A09C0" w:rsidRDefault="004A09C0" w:rsidP="004A09C0">
      <w:r>
        <w:t>- rozmowy indywidualne</w:t>
      </w:r>
    </w:p>
    <w:p w:rsidR="004A09C0" w:rsidRDefault="004A09C0" w:rsidP="004A09C0">
      <w:r>
        <w:t>- analizę dokumentów( oceny śródroczne, semestralne, końcoworoczne, analizę i wnioski z pracy wychowawczej w roku szkolnym 2016- 17, sprawozdanie z pracy pedagoga, doradcy zawodowego</w:t>
      </w:r>
    </w:p>
    <w:p w:rsidR="004A09C0" w:rsidRDefault="004A09C0" w:rsidP="004A09C0">
      <w:r>
        <w:t>- ankiety, badające stopień poczucia bezpieczeństwa uczniów w szkole( skierowane w VI 2017 r.  do 224 uczniów z trzynastu  obecnych klas drugich i trzecich) oraz ankiety zawodoznawcze</w:t>
      </w:r>
    </w:p>
    <w:p w:rsidR="004A09C0" w:rsidRDefault="004A09C0" w:rsidP="004A09C0">
      <w:r>
        <w:t>- ankiety, dotyczące ewaluacji szkolnego programu wychowawczego i profilaktyki ( problemy, zagrożenia, potrzeby, formy  pomocy, rozwiązań)skierowane do rodziców trzynastu klas drugich i trzecich(wypełniło 190 rodziców)</w:t>
      </w:r>
    </w:p>
    <w:p w:rsidR="004A09C0" w:rsidRDefault="004A09C0" w:rsidP="004A09C0">
      <w:r>
        <w:t>- ankiety, dotyczące ewaluacji szkolnego programu wychowawczego i profilaktyki ( problemy, zagrożenia, potrzeby, formy  pomocy, rozwiązań)skierowane do grona pedagogicznego liceum</w:t>
      </w:r>
    </w:p>
    <w:p w:rsidR="004A09C0" w:rsidRDefault="004A09C0" w:rsidP="004A09C0">
      <w:pPr>
        <w:rPr>
          <w:rFonts w:cstheme="minorHAnsi"/>
          <w:b/>
          <w:sz w:val="24"/>
          <w:szCs w:val="24"/>
        </w:rPr>
      </w:pPr>
    </w:p>
    <w:p w:rsidR="004A09C0" w:rsidRDefault="004A09C0" w:rsidP="004A09C0">
      <w:pPr>
        <w:rPr>
          <w:rFonts w:cstheme="minorHAnsi"/>
          <w:b/>
          <w:sz w:val="24"/>
          <w:szCs w:val="24"/>
        </w:rPr>
      </w:pPr>
      <w:r>
        <w:rPr>
          <w:rFonts w:cstheme="minorHAnsi"/>
          <w:b/>
          <w:sz w:val="24"/>
          <w:szCs w:val="24"/>
        </w:rPr>
        <w:t xml:space="preserve"> </w:t>
      </w:r>
      <w:r>
        <w:rPr>
          <w:rFonts w:cstheme="minorHAnsi"/>
          <w:b/>
          <w:u w:val="single"/>
        </w:rPr>
        <w:t xml:space="preserve">A. </w:t>
      </w:r>
      <w:r>
        <w:rPr>
          <w:rFonts w:cstheme="minorHAnsi"/>
          <w:b/>
          <w:sz w:val="24"/>
          <w:szCs w:val="24"/>
          <w:u w:val="single"/>
        </w:rPr>
        <w:t xml:space="preserve"> </w:t>
      </w:r>
      <w:r>
        <w:rPr>
          <w:rFonts w:cstheme="minorHAnsi"/>
          <w:b/>
          <w:u w:val="single"/>
        </w:rPr>
        <w:t>Zagrożenia, problemy do pracy:</w:t>
      </w:r>
    </w:p>
    <w:p w:rsidR="004A09C0" w:rsidRDefault="004A09C0" w:rsidP="004A09C0">
      <w:pPr>
        <w:rPr>
          <w:rFonts w:cstheme="minorHAnsi"/>
          <w:b/>
          <w:sz w:val="24"/>
          <w:szCs w:val="24"/>
        </w:rPr>
      </w:pPr>
    </w:p>
    <w:p w:rsidR="004A09C0" w:rsidRPr="004A09C0" w:rsidRDefault="004A09C0" w:rsidP="004A09C0">
      <w:pPr>
        <w:rPr>
          <w:rFonts w:cstheme="minorHAnsi"/>
          <w:b/>
          <w:sz w:val="24"/>
          <w:szCs w:val="24"/>
        </w:rPr>
      </w:pPr>
      <w:r>
        <w:rPr>
          <w:rFonts w:cstheme="minorHAnsi"/>
          <w:b/>
          <w:sz w:val="24"/>
          <w:szCs w:val="24"/>
        </w:rPr>
        <w:t xml:space="preserve"> </w:t>
      </w:r>
      <w:r>
        <w:rPr>
          <w:rFonts w:cstheme="minorHAnsi"/>
          <w:sz w:val="24"/>
          <w:szCs w:val="24"/>
        </w:rPr>
        <w:t xml:space="preserve">1. Problemy uczniów związane z nauką, stresem, w tym niepowodzenia edukacyjne   </w:t>
      </w:r>
    </w:p>
    <w:p w:rsidR="004A09C0" w:rsidRDefault="004A09C0" w:rsidP="004A09C0">
      <w:pPr>
        <w:rPr>
          <w:rFonts w:cstheme="minorHAnsi"/>
          <w:sz w:val="24"/>
          <w:szCs w:val="24"/>
        </w:rPr>
      </w:pPr>
      <w:r>
        <w:rPr>
          <w:rFonts w:cstheme="minorHAnsi"/>
          <w:sz w:val="24"/>
          <w:szCs w:val="24"/>
        </w:rPr>
        <w:t xml:space="preserve">2. Substancje psychoaktywne (papierosy, alkohol, narkotyki, dopalacze), funkcjonowanie </w:t>
      </w:r>
    </w:p>
    <w:p w:rsidR="004A09C0" w:rsidRDefault="004A09C0" w:rsidP="004A09C0">
      <w:pPr>
        <w:rPr>
          <w:rFonts w:cstheme="minorHAnsi"/>
          <w:sz w:val="24"/>
          <w:szCs w:val="24"/>
        </w:rPr>
      </w:pPr>
      <w:r>
        <w:rPr>
          <w:rFonts w:cstheme="minorHAnsi"/>
          <w:sz w:val="24"/>
          <w:szCs w:val="24"/>
        </w:rPr>
        <w:t>„ w sieci”</w:t>
      </w:r>
    </w:p>
    <w:p w:rsidR="004A09C0" w:rsidRDefault="004A09C0" w:rsidP="004A09C0">
      <w:pPr>
        <w:rPr>
          <w:rFonts w:cstheme="minorHAnsi"/>
          <w:sz w:val="24"/>
          <w:szCs w:val="24"/>
        </w:rPr>
      </w:pPr>
      <w:r>
        <w:rPr>
          <w:rFonts w:cstheme="minorHAnsi"/>
          <w:sz w:val="24"/>
          <w:szCs w:val="24"/>
        </w:rPr>
        <w:t xml:space="preserve">3. Relacje            </w:t>
      </w:r>
    </w:p>
    <w:p w:rsidR="004A09C0" w:rsidRDefault="004A09C0" w:rsidP="004A09C0">
      <w:pPr>
        <w:rPr>
          <w:rFonts w:cstheme="minorHAnsi"/>
          <w:sz w:val="24"/>
          <w:szCs w:val="24"/>
        </w:rPr>
      </w:pPr>
      <w:r>
        <w:rPr>
          <w:rFonts w:cstheme="minorHAnsi"/>
          <w:sz w:val="24"/>
          <w:szCs w:val="24"/>
        </w:rPr>
        <w:t xml:space="preserve">4. Frekwencja         </w:t>
      </w:r>
    </w:p>
    <w:p w:rsidR="004A09C0" w:rsidRDefault="004A09C0" w:rsidP="004A09C0">
      <w:pPr>
        <w:rPr>
          <w:rFonts w:cstheme="minorHAnsi"/>
          <w:u w:val="single"/>
        </w:rPr>
      </w:pPr>
      <w:r>
        <w:rPr>
          <w:rFonts w:cstheme="minorHAnsi"/>
          <w:b/>
          <w:u w:val="single"/>
        </w:rPr>
        <w:lastRenderedPageBreak/>
        <w:t>B</w:t>
      </w:r>
      <w:r>
        <w:rPr>
          <w:rFonts w:cstheme="minorHAnsi"/>
          <w:b/>
          <w:sz w:val="24"/>
          <w:szCs w:val="24"/>
          <w:u w:val="single"/>
        </w:rPr>
        <w:t xml:space="preserve">. </w:t>
      </w:r>
      <w:r>
        <w:rPr>
          <w:rFonts w:cstheme="minorHAnsi"/>
          <w:b/>
          <w:u w:val="single"/>
        </w:rPr>
        <w:t>Należy podejmować więcej następujących działań</w:t>
      </w:r>
      <w:r>
        <w:rPr>
          <w:rFonts w:cstheme="minorHAnsi"/>
          <w:b/>
          <w:sz w:val="20"/>
          <w:szCs w:val="20"/>
          <w:u w:val="single"/>
        </w:rPr>
        <w:t xml:space="preserve">  </w:t>
      </w:r>
      <w:r>
        <w:rPr>
          <w:rFonts w:cstheme="minorHAnsi"/>
          <w:b/>
          <w:u w:val="single"/>
        </w:rPr>
        <w:t>wychowawczych i profilaktycznych:</w:t>
      </w:r>
    </w:p>
    <w:p w:rsidR="004A09C0" w:rsidRDefault="004A09C0" w:rsidP="004A09C0">
      <w:pPr>
        <w:rPr>
          <w:rFonts w:cstheme="minorHAnsi"/>
          <w:b/>
        </w:rPr>
      </w:pPr>
      <w:r>
        <w:rPr>
          <w:rFonts w:cstheme="minorHAnsi"/>
          <w:b/>
        </w:rPr>
        <w:t>a). indywidualnych</w:t>
      </w:r>
    </w:p>
    <w:p w:rsidR="004A09C0" w:rsidRDefault="004A09C0" w:rsidP="004A09C0">
      <w:pPr>
        <w:rPr>
          <w:rFonts w:cstheme="minorHAnsi"/>
        </w:rPr>
      </w:pPr>
      <w:r>
        <w:rPr>
          <w:rFonts w:cstheme="minorHAnsi"/>
        </w:rPr>
        <w:t xml:space="preserve"> - indywidualna rozmowa ucznia z wychowawcą</w:t>
      </w:r>
    </w:p>
    <w:p w:rsidR="004A09C0" w:rsidRDefault="004A09C0" w:rsidP="004A09C0">
      <w:pPr>
        <w:rPr>
          <w:rFonts w:cstheme="minorHAnsi"/>
        </w:rPr>
      </w:pPr>
      <w:r>
        <w:rPr>
          <w:rFonts w:cstheme="minorHAnsi"/>
        </w:rPr>
        <w:t>- indywidualne rozmowy wychowawcy z rodzicami</w:t>
      </w:r>
    </w:p>
    <w:p w:rsidR="004A09C0" w:rsidRDefault="004A09C0" w:rsidP="004A09C0">
      <w:pPr>
        <w:rPr>
          <w:rFonts w:cstheme="minorHAnsi"/>
        </w:rPr>
      </w:pPr>
      <w:r>
        <w:rPr>
          <w:rFonts w:cstheme="minorHAnsi"/>
        </w:rPr>
        <w:t>- postawa nauczyciela, wychowawcy otwarta na kontakt i pomoc w różnych problemach</w:t>
      </w:r>
    </w:p>
    <w:p w:rsidR="004A09C0" w:rsidRDefault="004A09C0" w:rsidP="004A09C0">
      <w:pPr>
        <w:rPr>
          <w:rFonts w:cstheme="minorHAnsi"/>
        </w:rPr>
      </w:pPr>
      <w:r>
        <w:rPr>
          <w:rFonts w:cstheme="minorHAnsi"/>
        </w:rPr>
        <w:t>- chwalenie, ale i upominanie, co jest do poprawy i jak to zrobić</w:t>
      </w:r>
    </w:p>
    <w:p w:rsidR="004A09C0" w:rsidRDefault="004A09C0" w:rsidP="004A09C0">
      <w:pPr>
        <w:rPr>
          <w:rFonts w:cstheme="minorHAnsi"/>
        </w:rPr>
      </w:pPr>
      <w:r>
        <w:rPr>
          <w:rFonts w:cstheme="minorHAnsi"/>
        </w:rPr>
        <w:t>- nagradzanie( słowne, rzeczowe, podwyższenie oceny z zachowania)</w:t>
      </w:r>
    </w:p>
    <w:p w:rsidR="004A09C0" w:rsidRDefault="004A09C0" w:rsidP="004A09C0">
      <w:pPr>
        <w:rPr>
          <w:rFonts w:cstheme="minorHAnsi"/>
        </w:rPr>
      </w:pPr>
      <w:r>
        <w:rPr>
          <w:rFonts w:cstheme="minorHAnsi"/>
        </w:rPr>
        <w:t>-  reagowanie przez nauczyciela, wychowawcę na negatywne zachowania uczniów</w:t>
      </w:r>
    </w:p>
    <w:p w:rsidR="004A09C0" w:rsidRDefault="004A09C0" w:rsidP="004A09C0">
      <w:pPr>
        <w:rPr>
          <w:rFonts w:cstheme="minorHAnsi"/>
        </w:rPr>
      </w:pPr>
      <w:r>
        <w:rPr>
          <w:rFonts w:cstheme="minorHAnsi"/>
        </w:rPr>
        <w:t>- okazanie zainteresowania przez nauczyciela, wychowawcę, pedagoga: „widzę, że coś się dzieje…”</w:t>
      </w:r>
    </w:p>
    <w:p w:rsidR="004A09C0" w:rsidRDefault="004A09C0" w:rsidP="004A09C0">
      <w:pPr>
        <w:rPr>
          <w:rFonts w:cstheme="minorHAnsi"/>
        </w:rPr>
      </w:pPr>
      <w:r>
        <w:rPr>
          <w:rFonts w:cstheme="minorHAnsi"/>
        </w:rPr>
        <w:t xml:space="preserve"> - spotkania w gronie: rodzic- uczeń- wychowawca </w:t>
      </w:r>
    </w:p>
    <w:p w:rsidR="004A09C0" w:rsidRDefault="004A09C0" w:rsidP="004A09C0">
      <w:pPr>
        <w:rPr>
          <w:rFonts w:cstheme="minorHAnsi"/>
        </w:rPr>
      </w:pPr>
      <w:r>
        <w:rPr>
          <w:rFonts w:cstheme="minorHAnsi"/>
        </w:rPr>
        <w:t>*  W związku z wyłonionym  problem niskiej samooceny niektórych uczniów, braku wiary w siebie,      należy i indywidualnie podejść do tych uczniów,  proponując im wyzwania na miarę ich możliwości, częstsze rozmowy indywidualne</w:t>
      </w:r>
    </w:p>
    <w:p w:rsidR="004A09C0" w:rsidRDefault="004A09C0" w:rsidP="004A09C0">
      <w:pPr>
        <w:rPr>
          <w:rFonts w:cstheme="minorHAnsi"/>
          <w:b/>
        </w:rPr>
      </w:pPr>
      <w:r>
        <w:rPr>
          <w:rFonts w:cstheme="minorHAnsi"/>
          <w:b/>
        </w:rPr>
        <w:t>b). grupowych:</w:t>
      </w:r>
    </w:p>
    <w:p w:rsidR="004A09C0" w:rsidRDefault="004A09C0" w:rsidP="004A09C0">
      <w:pPr>
        <w:rPr>
          <w:rFonts w:cstheme="minorHAnsi"/>
          <w:b/>
        </w:rPr>
      </w:pPr>
      <w:r>
        <w:rPr>
          <w:rFonts w:cstheme="minorHAnsi"/>
          <w:b/>
        </w:rPr>
        <w:t xml:space="preserve"> </w:t>
      </w:r>
      <w:r>
        <w:rPr>
          <w:rFonts w:cstheme="minorHAnsi"/>
        </w:rPr>
        <w:t>- różne inicjatywy  (,np. sportowe, artystyczne, przedmiotowe, wolontariat, samorząd szkolny, konkursy, projekty, bo rodzą więzi, dają satysfakcję, zajmują pozytywnie  czas, integrują, wpływają pozytywnie na  samoocenę, rozładowują w zdrowy sposób napięcie), więcej z działu wychowanie dla społeczeństwa</w:t>
      </w:r>
    </w:p>
    <w:p w:rsidR="004A09C0" w:rsidRDefault="004A09C0" w:rsidP="004A09C0">
      <w:pPr>
        <w:rPr>
          <w:rFonts w:cstheme="minorHAnsi"/>
          <w:b/>
        </w:rPr>
      </w:pPr>
      <w:r>
        <w:rPr>
          <w:rFonts w:cstheme="minorHAnsi"/>
        </w:rPr>
        <w:t>- koła zainteresowań dla uczniów zdolnych, ale  nie tylko umysłów ścisłych</w:t>
      </w:r>
    </w:p>
    <w:p w:rsidR="004A09C0" w:rsidRDefault="004A09C0" w:rsidP="004A09C0">
      <w:pPr>
        <w:rPr>
          <w:rFonts w:cstheme="minorHAnsi"/>
        </w:rPr>
      </w:pPr>
      <w:r>
        <w:rPr>
          <w:rFonts w:cstheme="minorHAnsi"/>
          <w:b/>
        </w:rPr>
        <w:t xml:space="preserve"> </w:t>
      </w:r>
      <w:r>
        <w:rPr>
          <w:rFonts w:cstheme="minorHAnsi"/>
        </w:rPr>
        <w:t xml:space="preserve">- filmy, sztuki profilaktyczne, koncerty muzyki poważnej- dyskusje  </w:t>
      </w:r>
    </w:p>
    <w:p w:rsidR="004A09C0" w:rsidRDefault="004A09C0" w:rsidP="004A09C0">
      <w:pPr>
        <w:rPr>
          <w:rFonts w:cstheme="minorHAnsi"/>
        </w:rPr>
      </w:pPr>
      <w:r>
        <w:rPr>
          <w:rFonts w:cstheme="minorHAnsi"/>
          <w:b/>
        </w:rPr>
        <w:t xml:space="preserve">- </w:t>
      </w:r>
      <w:r>
        <w:rPr>
          <w:rFonts w:cstheme="minorHAnsi"/>
        </w:rPr>
        <w:t xml:space="preserve">poruszanie tematów z obszaru wychowania i profilaktyki na godzinach wychowawczych                           </w:t>
      </w:r>
    </w:p>
    <w:p w:rsidR="004A09C0" w:rsidRDefault="004A09C0" w:rsidP="004A09C0">
      <w:pPr>
        <w:rPr>
          <w:rFonts w:cstheme="minorHAnsi"/>
        </w:rPr>
      </w:pPr>
      <w:r>
        <w:rPr>
          <w:rFonts w:cstheme="minorHAnsi"/>
        </w:rPr>
        <w:t xml:space="preserve">   - w niektórych klasach więcej  spotkań, zajęć, programów, warsztatów i innych form o charakterze integracyjnym, profilaktycznym, zawodoznawczym  oraz dotyczących  stresu, asertywności  i  komunikacji ( b. przydatne są zajęcia, służące rozpoznaniu, w jakie role wchodzą wychowankowie w klasie, w  jakie interakcje- dostępny scenariusz)  </w:t>
      </w:r>
    </w:p>
    <w:p w:rsidR="004A09C0" w:rsidRDefault="004A09C0" w:rsidP="004A09C0">
      <w:pPr>
        <w:rPr>
          <w:rFonts w:cstheme="minorHAnsi"/>
        </w:rPr>
      </w:pPr>
      <w:r>
        <w:rPr>
          <w:rFonts w:cstheme="minorHAnsi"/>
        </w:rPr>
        <w:t>*Na zebraniach z rodzicami należy informować  rodziców  o działaniach, inicjatywach podejmowanych w klasie, szkole. Warto uatrakcyjnić  zebrania krótką prezentacją przygotowaną przez młodzież.</w:t>
      </w:r>
    </w:p>
    <w:p w:rsidR="004A09C0" w:rsidRDefault="004A09C0" w:rsidP="004A09C0">
      <w:pPr>
        <w:rPr>
          <w:rFonts w:cstheme="minorHAnsi"/>
          <w:b/>
          <w:u w:val="single"/>
        </w:rPr>
      </w:pPr>
    </w:p>
    <w:p w:rsidR="004A09C0" w:rsidRDefault="004A09C0" w:rsidP="004A09C0">
      <w:pPr>
        <w:rPr>
          <w:rFonts w:cstheme="minorHAnsi"/>
          <w:b/>
          <w:u w:val="single"/>
        </w:rPr>
      </w:pPr>
      <w:r>
        <w:rPr>
          <w:rFonts w:cstheme="minorHAnsi"/>
          <w:b/>
          <w:u w:val="single"/>
        </w:rPr>
        <w:t>C.  Tematy, które należy akcentować  na godzinach wychowawczych:</w:t>
      </w:r>
    </w:p>
    <w:p w:rsidR="004A09C0" w:rsidRDefault="004A09C0" w:rsidP="004A09C0">
      <w:pPr>
        <w:rPr>
          <w:rFonts w:cstheme="minorHAnsi"/>
        </w:rPr>
      </w:pPr>
      <w:r>
        <w:rPr>
          <w:rFonts w:cstheme="minorHAnsi"/>
        </w:rPr>
        <w:t xml:space="preserve">- savoir vivre na co dzień </w:t>
      </w:r>
    </w:p>
    <w:p w:rsidR="004A09C0" w:rsidRDefault="004A09C0" w:rsidP="004A09C0">
      <w:pPr>
        <w:rPr>
          <w:rFonts w:cstheme="minorHAnsi"/>
        </w:rPr>
      </w:pPr>
      <w:r>
        <w:rPr>
          <w:rFonts w:cstheme="minorHAnsi"/>
        </w:rPr>
        <w:lastRenderedPageBreak/>
        <w:t xml:space="preserve">- szacunek wobec siebie nawzajem i do osób starszych-  godność osoby ludzkiej </w:t>
      </w:r>
    </w:p>
    <w:p w:rsidR="004A09C0" w:rsidRDefault="004A09C0" w:rsidP="004A09C0">
      <w:pPr>
        <w:rPr>
          <w:rFonts w:cstheme="minorHAnsi"/>
        </w:rPr>
      </w:pPr>
      <w:r>
        <w:rPr>
          <w:rFonts w:cstheme="minorHAnsi"/>
        </w:rPr>
        <w:t xml:space="preserve">- komunikacja, relacje, asertywność i nie uleganie presji grupy, integracja klasy, wartości, </w:t>
      </w:r>
    </w:p>
    <w:p w:rsidR="004A09C0" w:rsidRDefault="004A09C0" w:rsidP="004A09C0">
      <w:pPr>
        <w:rPr>
          <w:rFonts w:cstheme="minorHAnsi"/>
        </w:rPr>
      </w:pPr>
      <w:r>
        <w:rPr>
          <w:rFonts w:cstheme="minorHAnsi"/>
        </w:rPr>
        <w:t>- radzenie sobie ze stresem, umiejętność uczenia</w:t>
      </w:r>
    </w:p>
    <w:p w:rsidR="004A09C0" w:rsidRDefault="004A09C0" w:rsidP="004A09C0">
      <w:pPr>
        <w:rPr>
          <w:rFonts w:cstheme="minorHAnsi"/>
        </w:rPr>
      </w:pPr>
      <w:r>
        <w:rPr>
          <w:rFonts w:cstheme="minorHAnsi"/>
        </w:rPr>
        <w:t xml:space="preserve"> - promocja zdrowia,  w tym zdrowe odżywianie, rola aktywności fizycznej, choroby cywilizacyjne, zagrożenia  ze strony używek, ale też Internetu, komputera </w:t>
      </w:r>
    </w:p>
    <w:p w:rsidR="004A09C0" w:rsidRDefault="004A09C0" w:rsidP="004A09C0">
      <w:pPr>
        <w:rPr>
          <w:rFonts w:cstheme="minorHAnsi"/>
        </w:rPr>
      </w:pPr>
      <w:r>
        <w:rPr>
          <w:rFonts w:cstheme="minorHAnsi"/>
        </w:rPr>
        <w:t>- jak się uczyć i gospodarować sobą w czasie</w:t>
      </w:r>
    </w:p>
    <w:p w:rsidR="004A09C0" w:rsidRDefault="004A09C0" w:rsidP="004A09C0">
      <w:pPr>
        <w:rPr>
          <w:rFonts w:cstheme="minorHAnsi"/>
        </w:rPr>
      </w:pPr>
      <w:r>
        <w:rPr>
          <w:rFonts w:cstheme="minorHAnsi"/>
        </w:rPr>
        <w:t xml:space="preserve"> - postawa wobec obowiązku szkolnego, konsekwentne przestrzeganie praw i obowiązków ucznia: uczciwość, prawda, nauka- praca jako wartość</w:t>
      </w:r>
    </w:p>
    <w:p w:rsidR="004A09C0" w:rsidRDefault="004A09C0" w:rsidP="004A09C0">
      <w:pPr>
        <w:rPr>
          <w:rFonts w:cstheme="minorHAnsi"/>
        </w:rPr>
      </w:pPr>
      <w:r>
        <w:rPr>
          <w:rFonts w:cstheme="minorHAnsi"/>
        </w:rPr>
        <w:t>- umiejętność stawiania sobie celów i konsekwencja, pracowitość w ich realizacji</w:t>
      </w:r>
    </w:p>
    <w:p w:rsidR="004A09C0" w:rsidRDefault="004A09C0" w:rsidP="004A09C0">
      <w:pPr>
        <w:rPr>
          <w:rFonts w:cstheme="minorHAnsi"/>
        </w:rPr>
      </w:pPr>
      <w:r>
        <w:rPr>
          <w:rFonts w:cstheme="minorHAnsi"/>
        </w:rPr>
        <w:t>- wszystko, co dotyczy wyboru studiów, zawodu</w:t>
      </w:r>
    </w:p>
    <w:p w:rsidR="004A09C0" w:rsidRDefault="004A09C0" w:rsidP="004A09C0">
      <w:pPr>
        <w:autoSpaceDE w:val="0"/>
        <w:autoSpaceDN w:val="0"/>
        <w:adjustRightInd w:val="0"/>
        <w:spacing w:after="0" w:line="240" w:lineRule="auto"/>
        <w:rPr>
          <w:rFonts w:cstheme="minorHAnsi"/>
        </w:rPr>
      </w:pPr>
      <w:r>
        <w:rPr>
          <w:rFonts w:cstheme="minorHAnsi"/>
        </w:rPr>
        <w:t xml:space="preserve">- odpowiedzialność, umiejętności oceny i samooceny , postawy moralne, prospołeczne-  altruizmu, </w:t>
      </w:r>
    </w:p>
    <w:p w:rsidR="004A09C0" w:rsidRDefault="004A09C0" w:rsidP="004A09C0">
      <w:pPr>
        <w:autoSpaceDE w:val="0"/>
        <w:autoSpaceDN w:val="0"/>
        <w:adjustRightInd w:val="0"/>
        <w:spacing w:after="0" w:line="240" w:lineRule="auto"/>
        <w:rPr>
          <w:rFonts w:cstheme="minorHAnsi"/>
        </w:rPr>
      </w:pPr>
      <w:r>
        <w:rPr>
          <w:rFonts w:cstheme="minorHAnsi"/>
        </w:rPr>
        <w:t>prawdy, szacunku dla innego człowieka, mimo różnic poglądów,  tolerancja, empatia, pozytywne postawy  uczniowskie</w:t>
      </w:r>
    </w:p>
    <w:p w:rsidR="004A09C0" w:rsidRDefault="004A09C0" w:rsidP="004A09C0">
      <w:pPr>
        <w:autoSpaceDE w:val="0"/>
        <w:autoSpaceDN w:val="0"/>
        <w:adjustRightInd w:val="0"/>
        <w:spacing w:after="0" w:line="240" w:lineRule="auto"/>
        <w:rPr>
          <w:rFonts w:cstheme="minorHAnsi"/>
        </w:rPr>
      </w:pPr>
      <w:r>
        <w:rPr>
          <w:rFonts w:cstheme="minorHAnsi"/>
        </w:rPr>
        <w:t>- ciekawe formy z zakresu kultury</w:t>
      </w:r>
    </w:p>
    <w:p w:rsidR="004A09C0" w:rsidRDefault="004A09C0" w:rsidP="004A09C0">
      <w:pPr>
        <w:autoSpaceDE w:val="0"/>
        <w:autoSpaceDN w:val="0"/>
        <w:adjustRightInd w:val="0"/>
        <w:spacing w:after="0" w:line="240" w:lineRule="auto"/>
        <w:rPr>
          <w:rFonts w:cstheme="minorHAnsi"/>
        </w:rPr>
      </w:pPr>
    </w:p>
    <w:p w:rsidR="004A09C0" w:rsidRDefault="004A09C0" w:rsidP="004A09C0">
      <w:pPr>
        <w:autoSpaceDE w:val="0"/>
        <w:autoSpaceDN w:val="0"/>
        <w:adjustRightInd w:val="0"/>
        <w:spacing w:after="0" w:line="240" w:lineRule="auto"/>
        <w:rPr>
          <w:rFonts w:cstheme="minorHAnsi"/>
        </w:rPr>
      </w:pPr>
    </w:p>
    <w:p w:rsidR="004A09C0" w:rsidRDefault="004A09C0" w:rsidP="004A09C0">
      <w:pPr>
        <w:autoSpaceDE w:val="0"/>
        <w:autoSpaceDN w:val="0"/>
        <w:adjustRightInd w:val="0"/>
        <w:spacing w:after="0" w:line="240" w:lineRule="auto"/>
        <w:rPr>
          <w:rFonts w:cstheme="minorHAnsi"/>
        </w:rPr>
      </w:pPr>
      <w:r>
        <w:rPr>
          <w:rFonts w:cstheme="minorHAnsi"/>
        </w:rPr>
        <w:t xml:space="preserve"> </w:t>
      </w:r>
      <w:r>
        <w:rPr>
          <w:rFonts w:ascii="Calibri" w:hAnsi="Calibri" w:cs="Calibri"/>
          <w:bCs/>
          <w:color w:val="000000"/>
        </w:rPr>
        <w:t>PRAKTYCZNE WSKAZANIA:</w:t>
      </w:r>
      <w:r>
        <w:rPr>
          <w:rFonts w:ascii="Calibri" w:hAnsi="Calibri" w:cs="Calibri"/>
          <w:b/>
          <w:bCs/>
          <w:color w:val="000000"/>
        </w:rPr>
        <w:t xml:space="preserve"> </w:t>
      </w:r>
    </w:p>
    <w:p w:rsidR="004A09C0" w:rsidRDefault="004A09C0" w:rsidP="004A09C0">
      <w:pPr>
        <w:autoSpaceDE w:val="0"/>
        <w:autoSpaceDN w:val="0"/>
        <w:adjustRightInd w:val="0"/>
        <w:spacing w:after="60" w:line="240" w:lineRule="auto"/>
        <w:rPr>
          <w:rFonts w:ascii="Calibri" w:hAnsi="Calibri" w:cs="Calibri"/>
          <w:color w:val="000000"/>
        </w:rPr>
      </w:pPr>
      <w:r>
        <w:rPr>
          <w:rFonts w:ascii="Wingdings" w:hAnsi="Wingdings" w:cs="Wingdings"/>
          <w:color w:val="000000"/>
        </w:rPr>
        <w:t></w:t>
      </w:r>
      <w:r>
        <w:rPr>
          <w:rFonts w:ascii="Calibri" w:hAnsi="Calibri" w:cs="Calibri"/>
          <w:color w:val="000000"/>
        </w:rPr>
        <w:t xml:space="preserve">postawy uczniów buduje się przez działania, a nie tylko przez słowa </w:t>
      </w:r>
    </w:p>
    <w:p w:rsidR="004A09C0" w:rsidRDefault="004A09C0" w:rsidP="004A09C0">
      <w:pPr>
        <w:autoSpaceDE w:val="0"/>
        <w:autoSpaceDN w:val="0"/>
        <w:adjustRightInd w:val="0"/>
        <w:spacing w:after="0" w:line="240" w:lineRule="auto"/>
        <w:rPr>
          <w:rFonts w:ascii="Calibri" w:hAnsi="Calibri" w:cs="Calibri"/>
          <w:color w:val="000000"/>
        </w:rPr>
      </w:pPr>
      <w:r>
        <w:rPr>
          <w:rFonts w:ascii="Wingdings" w:hAnsi="Wingdings" w:cs="Wingdings"/>
          <w:color w:val="000000"/>
        </w:rPr>
        <w:t></w:t>
      </w:r>
      <w:r>
        <w:rPr>
          <w:rFonts w:ascii="Calibri" w:hAnsi="Calibri" w:cs="Calibri"/>
          <w:color w:val="000000"/>
        </w:rPr>
        <w:t xml:space="preserve">nauczyciel wychowuje własnym przykładem </w:t>
      </w:r>
    </w:p>
    <w:p w:rsidR="004A09C0" w:rsidRDefault="004A09C0" w:rsidP="004A09C0">
      <w:pPr>
        <w:autoSpaceDE w:val="0"/>
        <w:autoSpaceDN w:val="0"/>
        <w:adjustRightInd w:val="0"/>
        <w:spacing w:after="0" w:line="240" w:lineRule="auto"/>
        <w:rPr>
          <w:rFonts w:ascii="Calibri" w:hAnsi="Calibri" w:cs="Calibri"/>
          <w:color w:val="000000"/>
        </w:rPr>
      </w:pPr>
    </w:p>
    <w:p w:rsidR="004A09C0" w:rsidRDefault="004A09C0" w:rsidP="004A09C0">
      <w:pPr>
        <w:autoSpaceDE w:val="0"/>
        <w:autoSpaceDN w:val="0"/>
        <w:adjustRightInd w:val="0"/>
        <w:spacing w:after="0" w:line="240" w:lineRule="auto"/>
        <w:rPr>
          <w:rFonts w:ascii="Calibri" w:hAnsi="Calibri" w:cs="Calibri"/>
          <w:color w:val="000000"/>
        </w:rPr>
      </w:pPr>
      <w:r>
        <w:rPr>
          <w:rFonts w:ascii="Calibri" w:hAnsi="Calibri" w:cs="Calibri"/>
          <w:b/>
          <w:bCs/>
          <w:color w:val="000000"/>
        </w:rPr>
        <w:t xml:space="preserve">Wychowanie zatem polega na wychowywaniu siebie na oczach innych </w:t>
      </w:r>
    </w:p>
    <w:p w:rsidR="004A09C0" w:rsidRDefault="004A09C0" w:rsidP="004A09C0">
      <w:pPr>
        <w:autoSpaceDE w:val="0"/>
        <w:autoSpaceDN w:val="0"/>
        <w:adjustRightInd w:val="0"/>
        <w:spacing w:after="0" w:line="240" w:lineRule="auto"/>
        <w:rPr>
          <w:rFonts w:ascii="Calibri" w:hAnsi="Calibri" w:cs="Calibri"/>
          <w:color w:val="000000"/>
        </w:rPr>
      </w:pPr>
      <w:r>
        <w:rPr>
          <w:rFonts w:ascii="Wingdings" w:hAnsi="Wingdings" w:cs="Wingdings"/>
          <w:color w:val="000000"/>
        </w:rPr>
        <w:t></w:t>
      </w:r>
      <w:r>
        <w:rPr>
          <w:rFonts w:ascii="Calibri" w:hAnsi="Calibri" w:cs="Calibri"/>
          <w:color w:val="000000"/>
        </w:rPr>
        <w:t xml:space="preserve">ulokowanie norm społecznych w kontekście „wzajemnego szacunku i zaufania” </w:t>
      </w:r>
    </w:p>
    <w:p w:rsidR="004A09C0" w:rsidRDefault="004A09C0" w:rsidP="004A09C0">
      <w:pPr>
        <w:rPr>
          <w:b/>
          <w:bCs/>
          <w:i/>
        </w:rPr>
      </w:pPr>
      <w:r>
        <w:rPr>
          <w:rFonts w:ascii="Calibri" w:hAnsi="Calibri" w:cs="Calibri"/>
          <w:color w:val="000000"/>
          <w:sz w:val="50"/>
          <w:szCs w:val="50"/>
        </w:rPr>
        <w:t xml:space="preserve">                                                                                                   </w:t>
      </w:r>
      <w:r>
        <w:rPr>
          <w:b/>
          <w:bCs/>
          <w:i/>
        </w:rPr>
        <w:t>„Realizacja zadań wychowawczych i profilaktycznych szkoły powiedzie się tylko wówczas, gdy równolegle przedmiotem zabiegów nauczycieli  będzie budowanie pogłębionych relacji z wychowankami”.</w:t>
      </w:r>
    </w:p>
    <w:p w:rsidR="004A09C0" w:rsidRDefault="004A09C0" w:rsidP="004A09C0">
      <w:pPr>
        <w:rPr>
          <w:b/>
          <w:bCs/>
          <w:u w:val="double"/>
        </w:rPr>
      </w:pPr>
      <w:r>
        <w:rPr>
          <w:b/>
          <w:bCs/>
          <w:u w:val="double"/>
        </w:rPr>
        <w:t xml:space="preserve"> </w:t>
      </w:r>
    </w:p>
    <w:p w:rsidR="004A09C0" w:rsidRDefault="004A09C0" w:rsidP="004A09C0">
      <w:pPr>
        <w:rPr>
          <w:b/>
          <w:u w:val="double"/>
        </w:rPr>
      </w:pPr>
      <w:r>
        <w:rPr>
          <w:b/>
          <w:u w:val="double"/>
        </w:rPr>
        <w:t>E. Spodziewane efekty działań wychowawczych i profilaktycznych:</w:t>
      </w:r>
    </w:p>
    <w:p w:rsidR="004A09C0" w:rsidRDefault="004A09C0" w:rsidP="004A09C0">
      <w:r>
        <w:t xml:space="preserve"> </w:t>
      </w:r>
      <w:r>
        <w:rPr>
          <w:rFonts w:cstheme="minorHAnsi"/>
        </w:rPr>
        <w:t>1. Większe wsparcie uczniów z problemami( zwłaszcza szkolnymi), większa indywidualizacja działań, co  przyczyni się do  zmniejszania skali lub eliminowania zagrożeń.</w:t>
      </w:r>
    </w:p>
    <w:p w:rsidR="004A09C0" w:rsidRDefault="004A09C0" w:rsidP="004A09C0">
      <w:r>
        <w:t>2. Poprawa relacji w społeczności szkolnej.</w:t>
      </w:r>
    </w:p>
    <w:p w:rsidR="004A09C0" w:rsidRDefault="004A09C0" w:rsidP="004A09C0">
      <w:r>
        <w:t xml:space="preserve">3. </w:t>
      </w:r>
      <w:r>
        <w:rPr>
          <w:rFonts w:cstheme="minorHAnsi"/>
        </w:rPr>
        <w:t>Tworzenie warunków do wszechstronnego rozwoju osobowego uczniów,  przez co będą lepiej przygotowani do reagowania w trudnych sytuacjach, chronienia siebie i innych, do odpowiedzialnego podejmowania osobistych decyzji</w:t>
      </w:r>
      <w:r>
        <w:rPr>
          <w:rFonts w:ascii="Times New Roman" w:hAnsi="Times New Roman" w:cs="Times New Roman"/>
          <w:sz w:val="23"/>
          <w:szCs w:val="23"/>
        </w:rPr>
        <w:t xml:space="preserve">. </w:t>
      </w:r>
    </w:p>
    <w:p w:rsidR="004A09C0" w:rsidRDefault="004A09C0" w:rsidP="004A09C0">
      <w:r>
        <w:t>4. Poprawa frekwencji.</w:t>
      </w:r>
    </w:p>
    <w:p w:rsidR="004A09C0" w:rsidRDefault="004A09C0" w:rsidP="004A09C0"/>
    <w:p w:rsidR="004A09C0" w:rsidRDefault="004A09C0" w:rsidP="004A09C0">
      <w:pPr>
        <w:pStyle w:val="Akapitzlist"/>
        <w:ind w:left="0"/>
        <w:jc w:val="both"/>
        <w:rPr>
          <w:b/>
          <w:bCs/>
        </w:rPr>
      </w:pPr>
      <w:r>
        <w:rPr>
          <w:b/>
          <w:bCs/>
        </w:rPr>
        <w:t>F. Ewaluacja</w:t>
      </w:r>
    </w:p>
    <w:p w:rsidR="004A09C0" w:rsidRDefault="004A09C0" w:rsidP="004A09C0">
      <w:pPr>
        <w:pStyle w:val="Akapitzlist"/>
        <w:ind w:left="0"/>
        <w:jc w:val="both"/>
        <w:rPr>
          <w:b/>
          <w:bCs/>
        </w:rPr>
      </w:pPr>
      <w:r>
        <w:rPr>
          <w:b/>
          <w:bCs/>
        </w:rPr>
        <w:t xml:space="preserve"> </w:t>
      </w:r>
    </w:p>
    <w:p w:rsidR="004A09C0" w:rsidRDefault="004A09C0" w:rsidP="004A09C0">
      <w:pPr>
        <w:pStyle w:val="Akapitzlist"/>
        <w:ind w:left="0"/>
        <w:jc w:val="both"/>
      </w:pPr>
      <w:r>
        <w:t xml:space="preserve">Przebieg pracy wychowawczo-profilaktycznej i jej efekty poddawane są systematycznej obserwacji </w:t>
      </w:r>
      <w:r>
        <w:br/>
        <w:t xml:space="preserve">i ocenie.  Informacje zwrotne pochodzące od uczniów, rodziców i nauczycieli służą doskonaleniu pracy i wyciąganiu wniosków na przyszłość.  </w:t>
      </w:r>
    </w:p>
    <w:p w:rsidR="004A09C0" w:rsidRDefault="004A09C0" w:rsidP="004A09C0">
      <w:pPr>
        <w:pStyle w:val="Akapitzlist"/>
        <w:ind w:left="0"/>
        <w:jc w:val="both"/>
      </w:pPr>
      <w:r>
        <w:t>Sposoby i narzędzia ewaluacji wymienione zostały  przy diagnozie</w:t>
      </w:r>
    </w:p>
    <w:p w:rsidR="004A09C0" w:rsidRDefault="004A09C0" w:rsidP="004A09C0">
      <w:pPr>
        <w:pStyle w:val="Akapitzlist"/>
        <w:ind w:left="0"/>
      </w:pPr>
      <w:r>
        <w:t>Działania ewaluacyjne będą polegały na:</w:t>
      </w:r>
      <w:r>
        <w:br/>
        <w:t xml:space="preserve">* zidentyfikowaniu celu ewaluacji i sformułowaniu pytań ewaluacyjnych ukierunkowanych na jego osiągnięcie </w:t>
      </w:r>
    </w:p>
    <w:p w:rsidR="004A09C0" w:rsidRDefault="004A09C0" w:rsidP="004A09C0">
      <w:pPr>
        <w:pStyle w:val="Akapitzlist"/>
        <w:ind w:left="0"/>
        <w:jc w:val="both"/>
      </w:pPr>
      <w:r>
        <w:t xml:space="preserve">*opracowaniu planu i strategii dokonania ewaluacji </w:t>
      </w:r>
    </w:p>
    <w:p w:rsidR="004A09C0" w:rsidRDefault="004A09C0" w:rsidP="004A09C0">
      <w:pPr>
        <w:pStyle w:val="Akapitzlist"/>
        <w:ind w:left="0"/>
        <w:jc w:val="both"/>
      </w:pPr>
      <w:r>
        <w:t>*zaplanowaniu sposobu opracowania wyników ewaluacji i ich udostępnienie społeczności szkolnej</w:t>
      </w:r>
    </w:p>
    <w:p w:rsidR="004A09C0" w:rsidRDefault="004A09C0" w:rsidP="004A09C0">
      <w:pPr>
        <w:pStyle w:val="Akapitzlist"/>
        <w:ind w:left="0"/>
        <w:jc w:val="both"/>
      </w:pPr>
    </w:p>
    <w:p w:rsidR="004A09C0" w:rsidRDefault="004A09C0" w:rsidP="004A09C0">
      <w:pPr>
        <w:pStyle w:val="Akapitzlist"/>
        <w:ind w:left="0"/>
        <w:jc w:val="both"/>
        <w:rPr>
          <w:rFonts w:cs="Calibri"/>
          <w:i/>
          <w:iCs/>
          <w:color w:val="000000"/>
          <w:sz w:val="20"/>
          <w:szCs w:val="20"/>
        </w:rPr>
      </w:pPr>
      <w:r>
        <w:t xml:space="preserve">Ewaluacji programu wychowawczo-profilaktycznego dokona powołany przez dyrektora szkoły zespół ds. ewaluacji programu, oceniając rezultaty i efektywność prowadzonych działań. Z wnioskami </w:t>
      </w:r>
      <w:r>
        <w:br/>
        <w:t xml:space="preserve">z prowadzonej ewaluacji  zapoznana zostanie rada pedagogiczna i rada rodziców.  </w:t>
      </w:r>
    </w:p>
    <w:p w:rsidR="004A09C0" w:rsidRDefault="004A09C0" w:rsidP="004A09C0">
      <w:pPr>
        <w:pStyle w:val="Default"/>
        <w:rPr>
          <w:rFonts w:asciiTheme="minorHAnsi" w:hAnsiTheme="minorHAnsi" w:cstheme="minorHAnsi"/>
          <w:b/>
          <w:sz w:val="22"/>
          <w:szCs w:val="22"/>
        </w:rPr>
      </w:pPr>
    </w:p>
    <w:p w:rsidR="004A09C0" w:rsidRDefault="004A09C0" w:rsidP="004A09C0">
      <w:pPr>
        <w:pStyle w:val="Default"/>
        <w:rPr>
          <w:rFonts w:asciiTheme="minorHAnsi" w:hAnsiTheme="minorHAnsi" w:cstheme="minorHAnsi"/>
          <w:b/>
          <w:sz w:val="22"/>
          <w:szCs w:val="22"/>
        </w:rPr>
      </w:pPr>
      <w:r>
        <w:rPr>
          <w:rFonts w:asciiTheme="minorHAnsi" w:hAnsiTheme="minorHAnsi" w:cstheme="minorHAnsi"/>
          <w:b/>
          <w:sz w:val="22"/>
          <w:szCs w:val="22"/>
        </w:rPr>
        <w:t>V. WARTOŚCI I NORMY</w:t>
      </w:r>
    </w:p>
    <w:p w:rsidR="004A09C0" w:rsidRDefault="004A09C0" w:rsidP="004A09C0">
      <w:pPr>
        <w:autoSpaceDE w:val="0"/>
        <w:autoSpaceDN w:val="0"/>
        <w:adjustRightInd w:val="0"/>
        <w:spacing w:after="0" w:line="240" w:lineRule="auto"/>
        <w:rPr>
          <w:rFonts w:ascii="Calibri" w:hAnsi="Calibri" w:cs="Calibri"/>
          <w:b/>
          <w:bCs/>
          <w:i/>
          <w:iCs/>
          <w:color w:val="000000"/>
        </w:rPr>
      </w:pPr>
    </w:p>
    <w:p w:rsidR="004A09C0" w:rsidRDefault="004A09C0" w:rsidP="004A09C0">
      <w:pPr>
        <w:autoSpaceDE w:val="0"/>
        <w:autoSpaceDN w:val="0"/>
        <w:adjustRightInd w:val="0"/>
        <w:spacing w:after="0" w:line="240" w:lineRule="auto"/>
        <w:rPr>
          <w:rFonts w:ascii="Calibri" w:hAnsi="Calibri" w:cs="Calibri"/>
          <w:color w:val="000000"/>
        </w:rPr>
      </w:pPr>
      <w:r>
        <w:rPr>
          <w:rFonts w:ascii="Calibri" w:hAnsi="Calibri" w:cs="Calibri"/>
          <w:b/>
          <w:bCs/>
          <w:i/>
          <w:iCs/>
          <w:color w:val="000000"/>
        </w:rPr>
        <w:t xml:space="preserve">„Jeśli wiemy, co jest dobre i co lepsze, to wiemy też, jak należy postępować, jedno z drugiego wynika”  </w:t>
      </w:r>
      <w:r>
        <w:rPr>
          <w:rFonts w:ascii="Calibri" w:hAnsi="Calibri" w:cs="Calibri"/>
          <w:i/>
          <w:iCs/>
        </w:rPr>
        <w:t>Max Scheler</w:t>
      </w:r>
    </w:p>
    <w:p w:rsidR="004A09C0" w:rsidRDefault="004A09C0" w:rsidP="004A09C0">
      <w:pPr>
        <w:pStyle w:val="Default"/>
        <w:rPr>
          <w:rFonts w:asciiTheme="minorHAnsi" w:hAnsiTheme="minorHAnsi" w:cstheme="minorHAnsi"/>
          <w:sz w:val="22"/>
          <w:szCs w:val="22"/>
        </w:rPr>
      </w:pPr>
      <w:r>
        <w:rPr>
          <w:rFonts w:asciiTheme="minorHAnsi" w:hAnsiTheme="minorHAnsi" w:cstheme="minorHAnsi"/>
          <w:sz w:val="22"/>
          <w:szCs w:val="22"/>
        </w:rPr>
        <w:t>Wartości i normy łączą wychowanie z profilaktyką. W nawiązaniu do nich są prowadzone działania. Dzięki nim uczeń ma spójne środowisko wychowawcze a nauczyciele współpracują, choć preferują różne metody oddziaływań.</w:t>
      </w:r>
    </w:p>
    <w:p w:rsidR="004A09C0" w:rsidRDefault="004A09C0" w:rsidP="004A09C0">
      <w:pPr>
        <w:ind w:right="1415"/>
        <w:rPr>
          <w:rFonts w:cstheme="minorHAnsi"/>
          <w:color w:val="231F20"/>
        </w:rPr>
      </w:pPr>
      <w:r>
        <w:rPr>
          <w:rFonts w:eastAsia="Verdana" w:cstheme="minorHAnsi"/>
          <w:i/>
          <w:color w:val="231F20"/>
        </w:rPr>
        <w:t>Ustawa</w:t>
      </w:r>
      <w:r>
        <w:rPr>
          <w:rFonts w:eastAsia="Verdana" w:cstheme="minorHAnsi"/>
          <w:i/>
          <w:color w:val="231F20"/>
          <w:spacing w:val="-32"/>
        </w:rPr>
        <w:t xml:space="preserve"> </w:t>
      </w:r>
      <w:r>
        <w:rPr>
          <w:rFonts w:eastAsia="Verdana" w:cstheme="minorHAnsi"/>
          <w:i/>
          <w:color w:val="231F20"/>
        </w:rPr>
        <w:t>z</w:t>
      </w:r>
      <w:r>
        <w:rPr>
          <w:rFonts w:eastAsia="Verdana" w:cstheme="minorHAnsi"/>
          <w:i/>
          <w:color w:val="231F20"/>
          <w:spacing w:val="-31"/>
        </w:rPr>
        <w:t xml:space="preserve"> </w:t>
      </w:r>
      <w:r>
        <w:rPr>
          <w:rFonts w:eastAsia="Verdana" w:cstheme="minorHAnsi"/>
          <w:i/>
          <w:color w:val="231F20"/>
        </w:rPr>
        <w:t>dnia</w:t>
      </w:r>
      <w:r>
        <w:rPr>
          <w:rFonts w:eastAsia="Verdana" w:cstheme="minorHAnsi"/>
          <w:i/>
          <w:color w:val="231F20"/>
          <w:spacing w:val="-31"/>
        </w:rPr>
        <w:t xml:space="preserve"> </w:t>
      </w:r>
      <w:r>
        <w:rPr>
          <w:rFonts w:eastAsia="Verdana" w:cstheme="minorHAnsi"/>
          <w:i/>
          <w:color w:val="231F20"/>
        </w:rPr>
        <w:t>14</w:t>
      </w:r>
      <w:r>
        <w:rPr>
          <w:rFonts w:eastAsia="Verdana" w:cstheme="minorHAnsi"/>
          <w:i/>
          <w:color w:val="231F20"/>
          <w:spacing w:val="-32"/>
        </w:rPr>
        <w:t xml:space="preserve"> </w:t>
      </w:r>
      <w:r>
        <w:rPr>
          <w:rFonts w:eastAsia="Verdana" w:cstheme="minorHAnsi"/>
          <w:i/>
          <w:color w:val="231F20"/>
        </w:rPr>
        <w:t>grudnia</w:t>
      </w:r>
      <w:r>
        <w:rPr>
          <w:rFonts w:eastAsia="Verdana" w:cstheme="minorHAnsi"/>
          <w:i/>
          <w:color w:val="231F20"/>
          <w:spacing w:val="-31"/>
        </w:rPr>
        <w:t xml:space="preserve"> </w:t>
      </w:r>
      <w:r>
        <w:rPr>
          <w:rFonts w:eastAsia="Verdana" w:cstheme="minorHAnsi"/>
          <w:i/>
          <w:color w:val="231F20"/>
        </w:rPr>
        <w:t>2016</w:t>
      </w:r>
      <w:r>
        <w:rPr>
          <w:rFonts w:eastAsia="Verdana" w:cstheme="minorHAnsi"/>
          <w:i/>
          <w:color w:val="231F20"/>
          <w:spacing w:val="-31"/>
        </w:rPr>
        <w:t xml:space="preserve"> </w:t>
      </w:r>
      <w:r>
        <w:rPr>
          <w:rFonts w:eastAsia="Verdana" w:cstheme="minorHAnsi"/>
          <w:i/>
          <w:color w:val="231F20"/>
        </w:rPr>
        <w:t>roku</w:t>
      </w:r>
      <w:r>
        <w:rPr>
          <w:rFonts w:eastAsia="Verdana" w:cstheme="minorHAnsi"/>
          <w:i/>
          <w:color w:val="231F20"/>
          <w:spacing w:val="-31"/>
        </w:rPr>
        <w:t xml:space="preserve"> </w:t>
      </w:r>
      <w:r>
        <w:rPr>
          <w:rFonts w:eastAsia="Verdana" w:cstheme="minorHAnsi"/>
          <w:i/>
          <w:color w:val="231F20"/>
        </w:rPr>
        <w:t>Prawo</w:t>
      </w:r>
      <w:r>
        <w:rPr>
          <w:rFonts w:eastAsia="Verdana" w:cstheme="minorHAnsi"/>
          <w:i/>
          <w:color w:val="231F20"/>
          <w:spacing w:val="-32"/>
        </w:rPr>
        <w:t xml:space="preserve"> </w:t>
      </w:r>
      <w:r>
        <w:rPr>
          <w:rFonts w:eastAsia="Verdana" w:cstheme="minorHAnsi"/>
          <w:i/>
          <w:color w:val="231F20"/>
        </w:rPr>
        <w:t>oświatowe</w:t>
      </w:r>
      <w:r>
        <w:rPr>
          <w:rFonts w:eastAsia="Verdana" w:cstheme="minorHAnsi"/>
          <w:i/>
          <w:color w:val="231F20"/>
          <w:spacing w:val="-31"/>
        </w:rPr>
        <w:t xml:space="preserve"> </w:t>
      </w:r>
      <w:r>
        <w:rPr>
          <w:rFonts w:eastAsia="Verdana" w:cstheme="minorHAnsi"/>
          <w:color w:val="231F20"/>
        </w:rPr>
        <w:t>precyzyjnie</w:t>
      </w:r>
      <w:r>
        <w:rPr>
          <w:rFonts w:eastAsia="Verdana" w:cstheme="minorHAnsi"/>
          <w:color w:val="231F20"/>
          <w:spacing w:val="-31"/>
        </w:rPr>
        <w:t xml:space="preserve"> </w:t>
      </w:r>
      <w:r>
        <w:rPr>
          <w:rFonts w:eastAsia="Verdana" w:cstheme="minorHAnsi"/>
          <w:color w:val="231F20"/>
        </w:rPr>
        <w:t>podkreśla,</w:t>
      </w:r>
      <w:r>
        <w:rPr>
          <w:rFonts w:eastAsia="Verdana" w:cstheme="minorHAnsi"/>
          <w:color w:val="231F20"/>
          <w:w w:val="92"/>
        </w:rPr>
        <w:t xml:space="preserve"> </w:t>
      </w:r>
      <w:r>
        <w:rPr>
          <w:rFonts w:eastAsia="Verdana" w:cstheme="minorHAnsi"/>
          <w:color w:val="231F20"/>
          <w:w w:val="95"/>
        </w:rPr>
        <w:t>że:</w:t>
      </w:r>
      <w:r>
        <w:rPr>
          <w:rFonts w:eastAsia="Verdana" w:cstheme="minorHAnsi"/>
          <w:color w:val="231F20"/>
          <w:spacing w:val="-12"/>
          <w:w w:val="95"/>
        </w:rPr>
        <w:t xml:space="preserve"> </w:t>
      </w:r>
      <w:r>
        <w:rPr>
          <w:rFonts w:eastAsia="Verdana" w:cstheme="minorHAnsi"/>
          <w:color w:val="231F20"/>
          <w:w w:val="95"/>
        </w:rPr>
        <w:t>„Nauczanie</w:t>
      </w:r>
      <w:r>
        <w:rPr>
          <w:rFonts w:eastAsia="Verdana" w:cstheme="minorHAnsi"/>
          <w:color w:val="231F20"/>
          <w:spacing w:val="-11"/>
          <w:w w:val="95"/>
        </w:rPr>
        <w:t xml:space="preserve"> </w:t>
      </w:r>
      <w:r>
        <w:rPr>
          <w:rFonts w:eastAsia="Verdana" w:cstheme="minorHAnsi"/>
          <w:color w:val="231F20"/>
          <w:w w:val="95"/>
        </w:rPr>
        <w:t>i</w:t>
      </w:r>
      <w:r>
        <w:rPr>
          <w:rFonts w:eastAsia="Verdana" w:cstheme="minorHAnsi"/>
          <w:color w:val="231F20"/>
          <w:spacing w:val="-12"/>
          <w:w w:val="95"/>
        </w:rPr>
        <w:t xml:space="preserve"> </w:t>
      </w:r>
      <w:r>
        <w:rPr>
          <w:rFonts w:eastAsia="Verdana" w:cstheme="minorHAnsi"/>
          <w:color w:val="231F20"/>
          <w:w w:val="95"/>
        </w:rPr>
        <w:t>wychowanie</w:t>
      </w:r>
      <w:r>
        <w:rPr>
          <w:rFonts w:eastAsia="Verdana" w:cstheme="minorHAnsi"/>
          <w:color w:val="231F20"/>
          <w:spacing w:val="-11"/>
          <w:w w:val="95"/>
        </w:rPr>
        <w:t xml:space="preserve"> </w:t>
      </w:r>
      <w:r>
        <w:rPr>
          <w:rFonts w:eastAsia="Verdana" w:cstheme="minorHAnsi"/>
          <w:color w:val="231F20"/>
          <w:w w:val="95"/>
        </w:rPr>
        <w:t>–</w:t>
      </w:r>
      <w:r>
        <w:rPr>
          <w:rFonts w:eastAsia="Verdana" w:cstheme="minorHAnsi"/>
          <w:color w:val="231F20"/>
          <w:spacing w:val="-12"/>
          <w:w w:val="95"/>
        </w:rPr>
        <w:t xml:space="preserve"> </w:t>
      </w:r>
      <w:r>
        <w:rPr>
          <w:rFonts w:eastAsia="Verdana" w:cstheme="minorHAnsi"/>
          <w:color w:val="231F20"/>
          <w:w w:val="95"/>
        </w:rPr>
        <w:t>respektując</w:t>
      </w:r>
      <w:r>
        <w:rPr>
          <w:rFonts w:eastAsia="Verdana" w:cstheme="minorHAnsi"/>
          <w:color w:val="231F20"/>
          <w:spacing w:val="-11"/>
          <w:w w:val="95"/>
        </w:rPr>
        <w:t xml:space="preserve"> </w:t>
      </w:r>
      <w:r>
        <w:rPr>
          <w:rFonts w:eastAsia="Verdana" w:cstheme="minorHAnsi"/>
          <w:color w:val="231F20"/>
          <w:w w:val="95"/>
        </w:rPr>
        <w:t>chrześcijański</w:t>
      </w:r>
      <w:r>
        <w:rPr>
          <w:rFonts w:eastAsia="Verdana" w:cstheme="minorHAnsi"/>
          <w:color w:val="231F20"/>
          <w:spacing w:val="-11"/>
          <w:w w:val="95"/>
        </w:rPr>
        <w:t xml:space="preserve"> </w:t>
      </w:r>
      <w:r>
        <w:rPr>
          <w:rFonts w:eastAsia="Verdana" w:cstheme="minorHAnsi"/>
          <w:color w:val="231F20"/>
          <w:w w:val="95"/>
        </w:rPr>
        <w:t>system</w:t>
      </w:r>
      <w:r>
        <w:rPr>
          <w:rFonts w:eastAsia="Verdana" w:cstheme="minorHAnsi"/>
          <w:color w:val="231F20"/>
          <w:spacing w:val="-12"/>
          <w:w w:val="95"/>
        </w:rPr>
        <w:t xml:space="preserve"> </w:t>
      </w:r>
      <w:r>
        <w:rPr>
          <w:rFonts w:eastAsia="Verdana" w:cstheme="minorHAnsi"/>
          <w:color w:val="231F20"/>
          <w:w w:val="95"/>
        </w:rPr>
        <w:t>wartości</w:t>
      </w:r>
      <w:r>
        <w:rPr>
          <w:rFonts w:eastAsia="Verdana" w:cstheme="minorHAnsi"/>
          <w:color w:val="231F20"/>
          <w:spacing w:val="-11"/>
          <w:w w:val="95"/>
        </w:rPr>
        <w:t xml:space="preserve"> </w:t>
      </w:r>
      <w:r>
        <w:rPr>
          <w:rFonts w:eastAsia="Verdana" w:cstheme="minorHAnsi"/>
          <w:color w:val="231F20"/>
          <w:w w:val="95"/>
        </w:rPr>
        <w:t>–</w:t>
      </w:r>
      <w:r>
        <w:rPr>
          <w:rFonts w:eastAsia="Verdana" w:cstheme="minorHAnsi"/>
          <w:color w:val="231F20"/>
          <w:spacing w:val="-12"/>
          <w:w w:val="95"/>
        </w:rPr>
        <w:t xml:space="preserve"> </w:t>
      </w:r>
      <w:r>
        <w:rPr>
          <w:rFonts w:eastAsia="Verdana" w:cstheme="minorHAnsi"/>
          <w:color w:val="231F20"/>
          <w:w w:val="95"/>
        </w:rPr>
        <w:t xml:space="preserve">za </w:t>
      </w:r>
      <w:r>
        <w:rPr>
          <w:rFonts w:cstheme="minorHAnsi"/>
          <w:color w:val="231F20"/>
        </w:rPr>
        <w:t>podstawę</w:t>
      </w:r>
      <w:r>
        <w:rPr>
          <w:rFonts w:cstheme="minorHAnsi"/>
          <w:color w:val="231F20"/>
          <w:spacing w:val="-19"/>
        </w:rPr>
        <w:t xml:space="preserve"> </w:t>
      </w:r>
      <w:r>
        <w:rPr>
          <w:rFonts w:cstheme="minorHAnsi"/>
          <w:color w:val="231F20"/>
        </w:rPr>
        <w:t>przyjmuje</w:t>
      </w:r>
      <w:r>
        <w:rPr>
          <w:rFonts w:cstheme="minorHAnsi"/>
          <w:color w:val="231F20"/>
          <w:spacing w:val="-18"/>
        </w:rPr>
        <w:t xml:space="preserve"> </w:t>
      </w:r>
      <w:r>
        <w:rPr>
          <w:rFonts w:cstheme="minorHAnsi"/>
          <w:color w:val="231F20"/>
        </w:rPr>
        <w:t>uniwersalne</w:t>
      </w:r>
      <w:r>
        <w:rPr>
          <w:rFonts w:cstheme="minorHAnsi"/>
          <w:color w:val="231F20"/>
          <w:spacing w:val="-18"/>
        </w:rPr>
        <w:t xml:space="preserve"> </w:t>
      </w:r>
      <w:r>
        <w:rPr>
          <w:rFonts w:cstheme="minorHAnsi"/>
          <w:color w:val="231F20"/>
        </w:rPr>
        <w:t>zasady</w:t>
      </w:r>
      <w:r>
        <w:rPr>
          <w:rFonts w:cstheme="minorHAnsi"/>
          <w:color w:val="231F20"/>
          <w:spacing w:val="-18"/>
        </w:rPr>
        <w:t xml:space="preserve"> </w:t>
      </w:r>
      <w:r>
        <w:rPr>
          <w:rFonts w:cstheme="minorHAnsi"/>
          <w:color w:val="231F20"/>
        </w:rPr>
        <w:t>etyki…”.  Będą to następujące wartości: godność osoby ludzkiej, życie, zdrowie i bezpieczeństwo, rodzina oparta na małżeństwie, wykształcenie, praca jako dobro osobiste i społeczne, wolność myśli i słowa, głoszenie własnych poglądów, wolność wyznawania religii, ochrona prawa jednostek i grup, współpraca dla doba wszystkich, władza polityczna jako służba podporządkowana prawu i rozumowi a ograniczana przez prawa osoby i narodu.</w:t>
      </w:r>
    </w:p>
    <w:p w:rsidR="004A09C0" w:rsidRDefault="004A09C0" w:rsidP="004A09C0">
      <w:pPr>
        <w:ind w:right="1415"/>
        <w:rPr>
          <w:rFonts w:cstheme="minorHAnsi"/>
          <w:color w:val="231F20"/>
        </w:rPr>
      </w:pPr>
      <w:r>
        <w:rPr>
          <w:rFonts w:cstheme="minorHAnsi"/>
          <w:color w:val="231F20"/>
          <w:u w:val="double"/>
        </w:rPr>
        <w:t>Wartości cenione przez licealistów z „Norwida”</w:t>
      </w:r>
      <w:r>
        <w:rPr>
          <w:rFonts w:cstheme="minorHAnsi"/>
          <w:color w:val="231F20"/>
        </w:rPr>
        <w:t>( według badań w ramach projektu realizowanego przez UKSW i Uniwersytet w Zurychu; licealiści wybierali spośród dziesięciu wartości):</w:t>
      </w:r>
    </w:p>
    <w:p w:rsidR="004A09C0" w:rsidRDefault="004A09C0" w:rsidP="004A09C0">
      <w:pPr>
        <w:ind w:right="1415"/>
        <w:rPr>
          <w:rFonts w:cstheme="minorHAnsi"/>
          <w:color w:val="231F20"/>
        </w:rPr>
      </w:pPr>
      <w:r>
        <w:rPr>
          <w:rFonts w:cstheme="minorHAnsi"/>
          <w:color w:val="231F20"/>
        </w:rPr>
        <w:t xml:space="preserve">a). </w:t>
      </w:r>
      <w:r>
        <w:rPr>
          <w:rFonts w:cstheme="minorHAnsi"/>
          <w:color w:val="231F20"/>
          <w:u w:val="single"/>
        </w:rPr>
        <w:t>życzliwość</w:t>
      </w:r>
      <w:r>
        <w:rPr>
          <w:rFonts w:cstheme="minorHAnsi"/>
          <w:color w:val="231F20"/>
        </w:rPr>
        <w:t xml:space="preserve"> – dla uczniów ceniących tę wartość ważne jest dbanie o dobro bliskich osób, członków rodziny i przyjaciół</w:t>
      </w:r>
    </w:p>
    <w:p w:rsidR="004A09C0" w:rsidRDefault="004A09C0" w:rsidP="004A09C0">
      <w:pPr>
        <w:ind w:right="1415"/>
        <w:rPr>
          <w:rFonts w:cstheme="minorHAnsi"/>
          <w:color w:val="231F20"/>
        </w:rPr>
      </w:pPr>
      <w:r>
        <w:rPr>
          <w:rFonts w:cstheme="minorHAnsi"/>
          <w:color w:val="231F20"/>
        </w:rPr>
        <w:t xml:space="preserve">b). </w:t>
      </w:r>
      <w:r>
        <w:rPr>
          <w:rFonts w:cstheme="minorHAnsi"/>
          <w:color w:val="231F20"/>
          <w:u w:val="single"/>
        </w:rPr>
        <w:t>kierowanie sobą</w:t>
      </w:r>
      <w:r>
        <w:rPr>
          <w:rFonts w:cstheme="minorHAnsi"/>
          <w:color w:val="231F20"/>
        </w:rPr>
        <w:t>- dla uczniów ceniących tę wartość ważna jest niezależność w myśleniu, działaniu, twórczość, wolność</w:t>
      </w:r>
    </w:p>
    <w:p w:rsidR="004A09C0" w:rsidRDefault="004A09C0" w:rsidP="004A09C0">
      <w:pPr>
        <w:ind w:right="1415"/>
        <w:rPr>
          <w:rFonts w:cstheme="minorHAnsi"/>
          <w:color w:val="231F20"/>
        </w:rPr>
      </w:pPr>
      <w:r>
        <w:rPr>
          <w:rFonts w:cstheme="minorHAnsi"/>
          <w:color w:val="231F20"/>
          <w:u w:val="single"/>
        </w:rPr>
        <w:t>osiągnięcia i ambicja</w:t>
      </w:r>
      <w:r>
        <w:rPr>
          <w:rFonts w:cstheme="minorHAnsi"/>
          <w:color w:val="231F20"/>
        </w:rPr>
        <w:t>- dla uczniów ceniących tę wartość ważne są osobiste sukcesy, osiągane dzięki własnym kompetencjom, ambicjom i zgodnie ze społecznymi standardami</w:t>
      </w:r>
    </w:p>
    <w:p w:rsidR="004A09C0" w:rsidRDefault="004A09C0" w:rsidP="004A09C0">
      <w:pPr>
        <w:ind w:right="1415"/>
        <w:rPr>
          <w:rFonts w:cstheme="minorHAnsi"/>
          <w:color w:val="231F20"/>
        </w:rPr>
      </w:pPr>
      <w:r>
        <w:rPr>
          <w:rFonts w:cstheme="minorHAnsi"/>
          <w:color w:val="231F20"/>
        </w:rPr>
        <w:lastRenderedPageBreak/>
        <w:t xml:space="preserve">c). </w:t>
      </w:r>
      <w:r>
        <w:rPr>
          <w:rFonts w:cstheme="minorHAnsi"/>
          <w:color w:val="231F20"/>
          <w:u w:val="single"/>
        </w:rPr>
        <w:t>hedonizm</w:t>
      </w:r>
      <w:r>
        <w:rPr>
          <w:rFonts w:cstheme="minorHAnsi"/>
          <w:color w:val="231F20"/>
        </w:rPr>
        <w:t>- dla uczniów ceniących tę wartość  ważne jest preferowanie aktywności, dostarczającej przyjemności</w:t>
      </w:r>
    </w:p>
    <w:p w:rsidR="004A09C0" w:rsidRDefault="004A09C0" w:rsidP="004A09C0">
      <w:pPr>
        <w:ind w:right="1415"/>
        <w:rPr>
          <w:rFonts w:cstheme="minorHAnsi"/>
          <w:color w:val="231F20"/>
        </w:rPr>
      </w:pPr>
      <w:r>
        <w:rPr>
          <w:rFonts w:cstheme="minorHAnsi"/>
          <w:color w:val="231F20"/>
        </w:rPr>
        <w:t xml:space="preserve">d). </w:t>
      </w:r>
      <w:r>
        <w:rPr>
          <w:rFonts w:cstheme="minorHAnsi"/>
          <w:color w:val="231F20"/>
          <w:u w:val="single"/>
        </w:rPr>
        <w:t>bezpieczeństwo</w:t>
      </w:r>
      <w:r>
        <w:rPr>
          <w:rFonts w:cstheme="minorHAnsi"/>
          <w:color w:val="231F20"/>
        </w:rPr>
        <w:t>- osoby ceniące tę wartość przywiązują wagę do harmonii, porządku oraz stabilizacji zarówno w relacjach międzyludzkich, jak  i w całym społeczeństwie; ważne też jest  bezpieczeństwo własne, rodziny i innych ludzi</w:t>
      </w:r>
    </w:p>
    <w:p w:rsidR="004A09C0" w:rsidRDefault="004A09C0" w:rsidP="004A09C0">
      <w:pPr>
        <w:ind w:right="1415"/>
        <w:rPr>
          <w:rFonts w:cstheme="minorHAnsi"/>
          <w:color w:val="231F20"/>
        </w:rPr>
      </w:pPr>
      <w:r>
        <w:rPr>
          <w:rFonts w:cstheme="minorHAnsi"/>
          <w:color w:val="231F20"/>
          <w:u w:val="single"/>
        </w:rPr>
        <w:t>uniwersalizm</w:t>
      </w:r>
      <w:r>
        <w:rPr>
          <w:rFonts w:cstheme="minorHAnsi"/>
          <w:color w:val="231F20"/>
        </w:rPr>
        <w:t xml:space="preserve"> – dla ceniących tę wartość ważne jest zrozumienie, szacunek, tolerancja i dobro wszystkich ludzi oraz przyrody</w:t>
      </w:r>
    </w:p>
    <w:p w:rsidR="004A09C0" w:rsidRDefault="004A09C0" w:rsidP="004A09C0">
      <w:pPr>
        <w:ind w:right="1415"/>
        <w:rPr>
          <w:rFonts w:cstheme="minorHAnsi"/>
          <w:color w:val="231F20"/>
        </w:rPr>
      </w:pPr>
      <w:r>
        <w:rPr>
          <w:rFonts w:cstheme="minorHAnsi"/>
          <w:color w:val="231F20"/>
          <w:u w:val="single"/>
        </w:rPr>
        <w:t xml:space="preserve"> tradycja</w:t>
      </w:r>
      <w:r>
        <w:rPr>
          <w:rFonts w:cstheme="minorHAnsi"/>
          <w:color w:val="231F20"/>
        </w:rPr>
        <w:t>- osoby ceniące tę wartość dbają o podtrzymanie zwyczajów, idei i tradycji własnej kultury, religii lub rodziny ; okazują respekt pokorę do tradycji</w:t>
      </w:r>
    </w:p>
    <w:p w:rsidR="004A09C0" w:rsidRDefault="004A09C0" w:rsidP="004A09C0">
      <w:pPr>
        <w:ind w:right="1415"/>
        <w:rPr>
          <w:rFonts w:cstheme="minorHAnsi"/>
          <w:color w:val="231F20"/>
        </w:rPr>
      </w:pPr>
    </w:p>
    <w:p w:rsidR="004A09C0" w:rsidRDefault="004A09C0" w:rsidP="004A09C0">
      <w:pPr>
        <w:ind w:right="1415"/>
        <w:rPr>
          <w:rFonts w:cstheme="minorHAnsi"/>
          <w:color w:val="231F20"/>
        </w:rPr>
      </w:pPr>
      <w:r>
        <w:rPr>
          <w:rFonts w:cstheme="minorHAnsi"/>
          <w:color w:val="231F20"/>
        </w:rPr>
        <w:t>*W porównaniu do innych uczniów biorących udział w badaniach, uczniowie I LO wyżej oceniali wartość: kierowania sobą, przystosowania- rozumianą jako ograniczanie swoich zachowań, które mogłyby krzywdzić innych, przywiązanie do tradycji i podtrzymywania zwyczajów własnej kultury, religii, rodziny oraz dbałość o bez</w:t>
      </w:r>
      <w:r>
        <w:rPr>
          <w:rFonts w:cstheme="minorHAnsi"/>
          <w:noProof/>
          <w:color w:val="231F20"/>
          <w:lang w:eastAsia="pl-PL"/>
        </w:rPr>
        <w:t>pie</w:t>
      </w:r>
      <w:r>
        <w:rPr>
          <w:rFonts w:cstheme="minorHAnsi"/>
          <w:color w:val="231F20"/>
        </w:rPr>
        <w:t>czeństwo i porządek w  społeczeństwie i relacjach międzyludzkich.</w:t>
      </w:r>
    </w:p>
    <w:p w:rsidR="004A09C0" w:rsidRDefault="004A09C0" w:rsidP="004A09C0">
      <w:pPr>
        <w:ind w:right="1415"/>
        <w:rPr>
          <w:rFonts w:cstheme="minorHAnsi"/>
          <w:color w:val="231F20"/>
        </w:rPr>
      </w:pPr>
    </w:p>
    <w:p w:rsidR="004A09C0" w:rsidRDefault="004A09C0" w:rsidP="004A09C0">
      <w:pPr>
        <w:ind w:right="1415"/>
        <w:rPr>
          <w:rFonts w:cstheme="minorHAnsi"/>
          <w:color w:val="231F20"/>
          <w:u w:val="double"/>
        </w:rPr>
      </w:pPr>
      <w:r>
        <w:rPr>
          <w:rFonts w:cstheme="minorHAnsi"/>
          <w:color w:val="231F20"/>
          <w:u w:val="double"/>
        </w:rPr>
        <w:t xml:space="preserve">Najmniej uczniów wybrało następujące wartości: </w:t>
      </w:r>
    </w:p>
    <w:p w:rsidR="004A09C0" w:rsidRDefault="004A09C0" w:rsidP="004A09C0">
      <w:pPr>
        <w:ind w:right="1415"/>
        <w:rPr>
          <w:rFonts w:cstheme="minorHAnsi"/>
          <w:color w:val="231F20"/>
        </w:rPr>
      </w:pPr>
      <w:r>
        <w:rPr>
          <w:rFonts w:cstheme="minorHAnsi"/>
          <w:color w:val="231F20"/>
        </w:rPr>
        <w:t>a). stymulacja -  rozumiana jako zmienność, nowość, różnorodność oraz aktywność, dostarczającą nowych wrażeń</w:t>
      </w:r>
    </w:p>
    <w:p w:rsidR="004A09C0" w:rsidRDefault="004A09C0" w:rsidP="004A09C0">
      <w:pPr>
        <w:ind w:right="1415"/>
        <w:rPr>
          <w:rFonts w:cstheme="minorHAnsi"/>
          <w:color w:val="231F20"/>
        </w:rPr>
      </w:pPr>
      <w:r>
        <w:rPr>
          <w:rFonts w:cstheme="minorHAnsi"/>
          <w:color w:val="231F20"/>
        </w:rPr>
        <w:t xml:space="preserve">b). przystosowanie- to, co ogranicza działania krzywdzące innych </w:t>
      </w:r>
    </w:p>
    <w:p w:rsidR="004A09C0" w:rsidRDefault="004A09C0" w:rsidP="004A09C0">
      <w:pPr>
        <w:ind w:right="1415"/>
        <w:rPr>
          <w:rFonts w:cstheme="minorHAnsi"/>
          <w:color w:val="231F20"/>
        </w:rPr>
      </w:pPr>
      <w:r>
        <w:rPr>
          <w:rFonts w:cstheme="minorHAnsi"/>
          <w:color w:val="231F20"/>
        </w:rPr>
        <w:t>c). władza- rozumiana jako status społeczny, poczucie posiadania kontroli nad sytuacją i innymi osobami oraz dobrami</w:t>
      </w:r>
    </w:p>
    <w:p w:rsidR="004A09C0" w:rsidRDefault="004A09C0" w:rsidP="004A09C0">
      <w:pPr>
        <w:ind w:right="1415"/>
        <w:rPr>
          <w:rFonts w:cstheme="minorHAnsi"/>
          <w:color w:val="231F20"/>
        </w:rPr>
      </w:pPr>
      <w:r>
        <w:rPr>
          <w:rFonts w:cstheme="minorHAnsi"/>
          <w:color w:val="231F20"/>
        </w:rPr>
        <w:t xml:space="preserve"> </w:t>
      </w:r>
    </w:p>
    <w:p w:rsidR="004A09C0" w:rsidRDefault="004A09C0" w:rsidP="004A09C0">
      <w:pPr>
        <w:ind w:right="1415"/>
        <w:rPr>
          <w:rFonts w:cstheme="minorHAnsi"/>
          <w:color w:val="231F20"/>
        </w:rPr>
      </w:pPr>
      <w:r>
        <w:rPr>
          <w:rFonts w:cstheme="minorHAnsi"/>
          <w:color w:val="231F20"/>
        </w:rPr>
        <w:lastRenderedPageBreak/>
        <w:t xml:space="preserve"> </w:t>
      </w:r>
      <w:r>
        <w:rPr>
          <w:rFonts w:cstheme="minorHAnsi"/>
          <w:noProof/>
          <w:color w:val="231F20"/>
          <w:lang w:eastAsia="pl-PL"/>
        </w:rPr>
        <w:drawing>
          <wp:inline distT="0" distB="0" distL="0" distR="0">
            <wp:extent cx="5762625" cy="6010275"/>
            <wp:effectExtent l="19050" t="0" r="9525" b="0"/>
            <wp:docPr id="1" name="Obraz 3" descr="20170919_20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20170919_201955"/>
                    <pic:cNvPicPr>
                      <a:picLocks noChangeAspect="1" noChangeArrowheads="1"/>
                    </pic:cNvPicPr>
                  </pic:nvPicPr>
                  <pic:blipFill>
                    <a:blip r:embed="rId7" cstate="print"/>
                    <a:srcRect/>
                    <a:stretch>
                      <a:fillRect/>
                    </a:stretch>
                  </pic:blipFill>
                  <pic:spPr bwMode="auto">
                    <a:xfrm>
                      <a:off x="0" y="0"/>
                      <a:ext cx="5762625" cy="6010275"/>
                    </a:xfrm>
                    <a:prstGeom prst="rect">
                      <a:avLst/>
                    </a:prstGeom>
                    <a:noFill/>
                    <a:ln w="9525">
                      <a:noFill/>
                      <a:miter lim="800000"/>
                      <a:headEnd/>
                      <a:tailEnd/>
                    </a:ln>
                  </pic:spPr>
                </pic:pic>
              </a:graphicData>
            </a:graphic>
          </wp:inline>
        </w:drawing>
      </w:r>
    </w:p>
    <w:p w:rsidR="004A09C0" w:rsidRDefault="004A09C0" w:rsidP="004A09C0">
      <w:pPr>
        <w:ind w:right="1415"/>
        <w:rPr>
          <w:rFonts w:cstheme="minorHAnsi"/>
          <w:color w:val="231F20"/>
        </w:rPr>
      </w:pPr>
      <w:r>
        <w:rPr>
          <w:rFonts w:cstheme="minorHAnsi"/>
          <w:noProof/>
          <w:color w:val="231F20"/>
          <w:lang w:eastAsia="pl-PL"/>
        </w:rPr>
        <w:lastRenderedPageBreak/>
        <w:drawing>
          <wp:inline distT="0" distB="0" distL="0" distR="0">
            <wp:extent cx="5762625" cy="5419725"/>
            <wp:effectExtent l="19050" t="0" r="9525" b="0"/>
            <wp:docPr id="2" name="Obraz 2" descr="20170919_20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20170919_202034"/>
                    <pic:cNvPicPr>
                      <a:picLocks noChangeAspect="1" noChangeArrowheads="1"/>
                    </pic:cNvPicPr>
                  </pic:nvPicPr>
                  <pic:blipFill>
                    <a:blip r:embed="rId8" cstate="print"/>
                    <a:srcRect/>
                    <a:stretch>
                      <a:fillRect/>
                    </a:stretch>
                  </pic:blipFill>
                  <pic:spPr bwMode="auto">
                    <a:xfrm>
                      <a:off x="0" y="0"/>
                      <a:ext cx="5762625" cy="5419725"/>
                    </a:xfrm>
                    <a:prstGeom prst="rect">
                      <a:avLst/>
                    </a:prstGeom>
                    <a:noFill/>
                    <a:ln w="9525">
                      <a:noFill/>
                      <a:miter lim="800000"/>
                      <a:headEnd/>
                      <a:tailEnd/>
                    </a:ln>
                  </pic:spPr>
                </pic:pic>
              </a:graphicData>
            </a:graphic>
          </wp:inline>
        </w:drawing>
      </w:r>
    </w:p>
    <w:p w:rsidR="004A09C0" w:rsidRDefault="004A09C0" w:rsidP="004A09C0">
      <w:pPr>
        <w:ind w:right="1415"/>
        <w:rPr>
          <w:rFonts w:cstheme="minorHAnsi"/>
          <w:color w:val="231F20"/>
        </w:rPr>
      </w:pPr>
    </w:p>
    <w:p w:rsidR="004A09C0" w:rsidRDefault="004A09C0" w:rsidP="004A09C0">
      <w:pPr>
        <w:ind w:right="1415"/>
        <w:rPr>
          <w:rFonts w:cstheme="minorHAnsi"/>
          <w:color w:val="231F20"/>
        </w:rPr>
      </w:pPr>
      <w:r>
        <w:rPr>
          <w:rFonts w:cstheme="minorHAnsi"/>
          <w:color w:val="231F20"/>
        </w:rPr>
        <w:t>Te wartości pokazują jednocześnie, jakie wartości będą dla licealistów  mniej ważne, gdzie mogą być zagrożenia i tak:</w:t>
      </w:r>
    </w:p>
    <w:p w:rsidR="004A09C0" w:rsidRDefault="004A09C0" w:rsidP="004A09C0">
      <w:pPr>
        <w:ind w:right="1415"/>
        <w:rPr>
          <w:rFonts w:cstheme="minorHAnsi"/>
          <w:color w:val="231F20"/>
        </w:rPr>
      </w:pPr>
      <w:r>
        <w:rPr>
          <w:rFonts w:cstheme="minorHAnsi"/>
          <w:color w:val="231F20"/>
        </w:rPr>
        <w:t xml:space="preserve"> a). dla tych, co wybrali życzliwość-   nie będą najważniejsze osiągnięcia i ambicje           </w:t>
      </w:r>
    </w:p>
    <w:p w:rsidR="004A09C0" w:rsidRDefault="004A09C0" w:rsidP="004A09C0">
      <w:pPr>
        <w:ind w:right="1415"/>
        <w:rPr>
          <w:rFonts w:cstheme="minorHAnsi"/>
          <w:color w:val="231F20"/>
        </w:rPr>
      </w:pPr>
      <w:r>
        <w:rPr>
          <w:rFonts w:cstheme="minorHAnsi"/>
          <w:color w:val="231F20"/>
        </w:rPr>
        <w:t>b). dla wybierających kierowanie sobą- bezpieczeństwo, relacje nie będą wartością najważniejszą</w:t>
      </w:r>
    </w:p>
    <w:p w:rsidR="004A09C0" w:rsidRDefault="004A09C0" w:rsidP="004A09C0">
      <w:pPr>
        <w:ind w:right="1415"/>
        <w:rPr>
          <w:rFonts w:cstheme="minorHAnsi"/>
          <w:color w:val="231F20"/>
        </w:rPr>
      </w:pPr>
      <w:r>
        <w:rPr>
          <w:rFonts w:cstheme="minorHAnsi"/>
          <w:color w:val="231F20"/>
        </w:rPr>
        <w:t>c). dla wybierających osiągnięcia- życzliwość, czyli dbałość o bliskie osoby( rodzina, przyjaciele, rówieśnicy) nie będzie wartością najcenniejszą</w:t>
      </w:r>
    </w:p>
    <w:p w:rsidR="004A09C0" w:rsidRDefault="004A09C0" w:rsidP="004A09C0">
      <w:pPr>
        <w:ind w:right="1415"/>
        <w:rPr>
          <w:rFonts w:cstheme="minorHAnsi"/>
          <w:color w:val="231F20"/>
        </w:rPr>
      </w:pPr>
      <w:r>
        <w:rPr>
          <w:rFonts w:cstheme="minorHAnsi"/>
          <w:color w:val="231F20"/>
        </w:rPr>
        <w:t>d)dla tych, którzy wybrali hedonizm- przystosowanie nie  będzie najistotniejszą wartością, czyli to, co ogranicza działania krzywdzące innych</w:t>
      </w:r>
    </w:p>
    <w:p w:rsidR="004A09C0" w:rsidRDefault="004A09C0" w:rsidP="004A09C0">
      <w:pPr>
        <w:ind w:right="1415"/>
        <w:rPr>
          <w:rFonts w:cstheme="minorHAnsi"/>
          <w:color w:val="231F20"/>
        </w:rPr>
      </w:pPr>
      <w:r>
        <w:rPr>
          <w:rFonts w:cstheme="minorHAnsi"/>
          <w:color w:val="231F20"/>
        </w:rPr>
        <w:t>e). dla wybierających  tradycję- stymulacja nie będzie najważniejsza, rozumiana jako zmienność, nowość, różnorodność oraz aktywność, dostarczającą nowych wrażeń</w:t>
      </w:r>
    </w:p>
    <w:p w:rsidR="004A09C0" w:rsidRDefault="004A09C0" w:rsidP="004A09C0">
      <w:pPr>
        <w:ind w:right="1415"/>
        <w:rPr>
          <w:rFonts w:cstheme="minorHAnsi"/>
          <w:color w:val="231F20"/>
        </w:rPr>
      </w:pPr>
      <w:r>
        <w:rPr>
          <w:rFonts w:cstheme="minorHAnsi"/>
          <w:color w:val="231F20"/>
        </w:rPr>
        <w:lastRenderedPageBreak/>
        <w:t>f). ceniący szczególnie bezpieczeństwo- nie wybiorą jako najważniejszej wartości    kierowanie sobą-  traktowane jako niezależność w myśleniu, działaniu, twórczość , wolność</w:t>
      </w:r>
    </w:p>
    <w:p w:rsidR="004A09C0" w:rsidRDefault="004A09C0" w:rsidP="004A09C0">
      <w:pPr>
        <w:ind w:right="1415"/>
        <w:rPr>
          <w:rFonts w:cstheme="minorHAnsi"/>
          <w:color w:val="231F20"/>
        </w:rPr>
      </w:pPr>
      <w:r>
        <w:rPr>
          <w:rFonts w:cstheme="minorHAnsi"/>
          <w:color w:val="231F20"/>
        </w:rPr>
        <w:t>g). dla ceniących uniwersalizm władza nie będzie najważniejsza, rozumiana jako status społeczny, poczucie posiadania kontroli nad sytuacją i innymi osobami oraz dobrami</w:t>
      </w:r>
    </w:p>
    <w:p w:rsidR="004A09C0" w:rsidRDefault="004A09C0" w:rsidP="004A09C0">
      <w:pPr>
        <w:ind w:right="1415"/>
        <w:rPr>
          <w:rFonts w:cstheme="minorHAnsi"/>
          <w:color w:val="231F20"/>
          <w:u w:val="single"/>
        </w:rPr>
      </w:pPr>
      <w:r>
        <w:rPr>
          <w:rFonts w:cstheme="minorHAnsi"/>
          <w:color w:val="231F20"/>
          <w:u w:val="single"/>
        </w:rPr>
        <w:t>Wartości wymieniane przez uczniów podczas zajęć integracyjnych, profilaktycznych:</w:t>
      </w:r>
    </w:p>
    <w:p w:rsidR="004A09C0" w:rsidRDefault="004A09C0" w:rsidP="004A09C0">
      <w:pPr>
        <w:ind w:right="1415"/>
        <w:rPr>
          <w:rFonts w:cstheme="minorHAnsi"/>
          <w:color w:val="231F20"/>
        </w:rPr>
      </w:pPr>
      <w:r>
        <w:rPr>
          <w:rFonts w:cstheme="minorHAnsi"/>
          <w:color w:val="231F20"/>
        </w:rPr>
        <w:t xml:space="preserve">Rodzina, przyjaźń, miłość , zdrowie, tolerancja, zrozumienie i szacunek, wiara, szczerość,  , szczęście, spełnianie marzeń, akceptacja   </w:t>
      </w:r>
    </w:p>
    <w:p w:rsidR="004A09C0" w:rsidRDefault="004A09C0" w:rsidP="004A09C0">
      <w:pPr>
        <w:ind w:right="1415"/>
        <w:rPr>
          <w:rFonts w:cstheme="minorHAnsi"/>
          <w:color w:val="231F20"/>
        </w:rPr>
      </w:pPr>
      <w:r>
        <w:rPr>
          <w:rFonts w:cstheme="minorHAnsi"/>
          <w:color w:val="231F20"/>
          <w:u w:val="single"/>
        </w:rPr>
        <w:t xml:space="preserve">W starszych klasach </w:t>
      </w:r>
      <w:r>
        <w:rPr>
          <w:rFonts w:cstheme="minorHAnsi"/>
          <w:color w:val="231F20"/>
        </w:rPr>
        <w:t>dodatkowo jeszcze:   dobre studia,  praca- sukces zawodowy, dobrobyt, pieniądze, relacje z ludźmi, Ojczyzna, prawda, dobro, odpowiedzialność, rozwój- kreatywność-ciekawość poznawcza,  poczucie  sensu   życia</w:t>
      </w:r>
    </w:p>
    <w:p w:rsidR="004A09C0" w:rsidRDefault="004A09C0" w:rsidP="004A09C0">
      <w:pPr>
        <w:ind w:right="1415"/>
        <w:rPr>
          <w:rFonts w:cstheme="minorHAnsi"/>
          <w:color w:val="231F20"/>
        </w:rPr>
      </w:pPr>
      <w:r>
        <w:rPr>
          <w:rFonts w:cstheme="minorHAnsi"/>
          <w:color w:val="231F20"/>
          <w:u w:val="single"/>
        </w:rPr>
        <w:t>Rodzice cenią następujące wartości:</w:t>
      </w:r>
    </w:p>
    <w:p w:rsidR="004A09C0" w:rsidRDefault="004A09C0" w:rsidP="004A09C0">
      <w:pPr>
        <w:ind w:right="1415"/>
        <w:rPr>
          <w:rFonts w:cstheme="minorHAnsi"/>
          <w:color w:val="231F20"/>
        </w:rPr>
      </w:pPr>
      <w:r>
        <w:rPr>
          <w:rFonts w:cstheme="minorHAnsi"/>
          <w:color w:val="231F20"/>
        </w:rPr>
        <w:t>Zdrowie i bezpieczeństwo dzieci, rodziny, umiejętność podejmowania mądrych wyborów przez Ich dzieci- unikanie   zagrożeń, w tym substancjami psychoaktywnymi czy wynikającymi z poruszania się w przestrzeni cyfrowej , nauka- wykształcenie, praca, uczciwość, prawda</w:t>
      </w:r>
    </w:p>
    <w:p w:rsidR="004A09C0" w:rsidRDefault="004A09C0" w:rsidP="004A09C0">
      <w:pPr>
        <w:ind w:right="1415"/>
        <w:rPr>
          <w:rFonts w:cstheme="minorHAnsi"/>
          <w:color w:val="231F20"/>
          <w:u w:val="single"/>
        </w:rPr>
      </w:pPr>
      <w:r>
        <w:rPr>
          <w:rFonts w:cstheme="minorHAnsi"/>
          <w:color w:val="231F20"/>
          <w:u w:val="single"/>
        </w:rPr>
        <w:t>Nauczyciele liceum premiują wartości takie, jak:</w:t>
      </w:r>
    </w:p>
    <w:p w:rsidR="004A09C0" w:rsidRDefault="004A09C0" w:rsidP="004A09C0">
      <w:pPr>
        <w:ind w:right="1415"/>
        <w:rPr>
          <w:rFonts w:cstheme="minorHAnsi"/>
          <w:color w:val="231F20"/>
        </w:rPr>
      </w:pPr>
      <w:r>
        <w:rPr>
          <w:rFonts w:cstheme="minorHAnsi"/>
          <w:color w:val="231F20"/>
        </w:rPr>
        <w:t xml:space="preserve">Uczciwość, prawda, odpowiedzialność, zdrowie i bezpieczeństwo, rodzina,  praca, wykształcenie, dobro,  szacunek do innych, wiara   </w:t>
      </w:r>
    </w:p>
    <w:p w:rsidR="004A09C0" w:rsidRDefault="004A09C0" w:rsidP="004A09C0">
      <w:pPr>
        <w:ind w:right="1415"/>
        <w:rPr>
          <w:rFonts w:cstheme="minorHAnsi"/>
          <w:color w:val="231F20"/>
        </w:rPr>
      </w:pPr>
    </w:p>
    <w:p w:rsidR="004A09C0" w:rsidRDefault="004A09C0" w:rsidP="004A09C0">
      <w:pPr>
        <w:ind w:right="1415"/>
        <w:rPr>
          <w:rFonts w:cstheme="minorHAnsi"/>
          <w:b/>
          <w:i/>
          <w:color w:val="231F20"/>
        </w:rPr>
      </w:pPr>
      <w:r>
        <w:rPr>
          <w:rFonts w:cstheme="minorHAnsi"/>
          <w:color w:val="231F20"/>
        </w:rPr>
        <w:t>*</w:t>
      </w:r>
      <w:r>
        <w:rPr>
          <w:rFonts w:cstheme="minorHAnsi"/>
          <w:b/>
          <w:i/>
          <w:color w:val="231F20"/>
        </w:rPr>
        <w:t xml:space="preserve">Normy </w:t>
      </w:r>
      <w:r>
        <w:rPr>
          <w:rFonts w:cstheme="minorHAnsi"/>
          <w:b/>
          <w:i/>
        </w:rPr>
        <w:t xml:space="preserve">regulują zachowania w społeczności w sposób, który służy ochronie i promowaniu wartości a działania </w:t>
      </w:r>
      <w:r>
        <w:rPr>
          <w:b/>
          <w:i/>
        </w:rPr>
        <w:t>stanowią praktyczną realizację wartości.</w:t>
      </w:r>
    </w:p>
    <w:p w:rsidR="004A09C0" w:rsidRDefault="004A09C0" w:rsidP="004A09C0">
      <w:pPr>
        <w:ind w:right="1415"/>
        <w:rPr>
          <w:rFonts w:cstheme="minorHAnsi"/>
          <w:b/>
          <w:i/>
          <w:color w:val="231F20"/>
        </w:rPr>
      </w:pPr>
      <w:r>
        <w:rPr>
          <w:rFonts w:cstheme="minorHAnsi"/>
          <w:b/>
          <w:i/>
          <w:color w:val="231F20"/>
        </w:rPr>
        <w:t>Normy, zasady zachowania  zawarte są w Statucie Szkoły, Wewnętrznym Systemie Oceniania.</w:t>
      </w:r>
    </w:p>
    <w:p w:rsidR="004A09C0" w:rsidRDefault="004A09C0" w:rsidP="004A09C0">
      <w:pPr>
        <w:ind w:right="1415"/>
        <w:rPr>
          <w:rFonts w:cstheme="minorHAnsi"/>
          <w:b/>
          <w:color w:val="231F20"/>
        </w:rPr>
      </w:pPr>
      <w:r>
        <w:rPr>
          <w:rFonts w:cstheme="minorHAnsi"/>
          <w:b/>
          <w:color w:val="231F20"/>
        </w:rPr>
        <w:t xml:space="preserve"> </w:t>
      </w:r>
    </w:p>
    <w:p w:rsidR="004A09C0" w:rsidRDefault="004A09C0" w:rsidP="004A09C0">
      <w:pPr>
        <w:ind w:right="1415"/>
        <w:rPr>
          <w:rFonts w:cstheme="minorHAnsi"/>
          <w:b/>
          <w:color w:val="231F20"/>
        </w:rPr>
      </w:pPr>
      <w:r>
        <w:rPr>
          <w:rFonts w:cstheme="minorHAnsi"/>
          <w:b/>
          <w:color w:val="231F20"/>
        </w:rPr>
        <w:t>VI. CO CHCEMY OSIĄGNĄĆ?</w:t>
      </w:r>
    </w:p>
    <w:p w:rsidR="004A09C0" w:rsidRDefault="004A09C0" w:rsidP="004A09C0">
      <w:pPr>
        <w:ind w:right="1415"/>
        <w:rPr>
          <w:rFonts w:cstheme="minorHAnsi"/>
          <w:b/>
          <w:color w:val="231F20"/>
        </w:rPr>
      </w:pPr>
      <w:r>
        <w:rPr>
          <w:rFonts w:cstheme="minorHAnsi"/>
          <w:b/>
          <w:color w:val="231F20"/>
        </w:rPr>
        <w:t xml:space="preserve">1.  MISJA SZKOŁY  </w:t>
      </w:r>
    </w:p>
    <w:p w:rsidR="004A09C0" w:rsidRDefault="004A09C0" w:rsidP="004A09C0">
      <w:pPr>
        <w:ind w:right="1415"/>
        <w:rPr>
          <w:rFonts w:cstheme="minorHAnsi"/>
          <w:b/>
          <w:color w:val="231F20"/>
        </w:rPr>
      </w:pPr>
      <w:r>
        <w:rPr>
          <w:rFonts w:cstheme="minorHAnsi"/>
          <w:b/>
          <w:color w:val="231F20"/>
        </w:rPr>
        <w:t xml:space="preserve"> „</w:t>
      </w:r>
      <w:r>
        <w:rPr>
          <w:i/>
          <w:sz w:val="23"/>
          <w:szCs w:val="23"/>
        </w:rPr>
        <w:t xml:space="preserve">Dobra szkoła - to przede wszystkim mądra szkoła. Niechaj w pracy wychowawczej wszyscy zaangażowani w nią ludzie poczują się związani najpiękniejszym zadaniem: cierpliwego i pełnego spokojnej mądrości ukazywania dojrzewającym ludziom, jak być człowiekiem naprawdę ..." </w:t>
      </w:r>
    </w:p>
    <w:p w:rsidR="004A09C0" w:rsidRDefault="004A09C0" w:rsidP="004A09C0">
      <w:pPr>
        <w:pStyle w:val="Default"/>
        <w:rPr>
          <w:i/>
          <w:sz w:val="23"/>
          <w:szCs w:val="23"/>
        </w:rPr>
      </w:pPr>
      <w:r>
        <w:rPr>
          <w:i/>
          <w:sz w:val="23"/>
          <w:szCs w:val="23"/>
        </w:rPr>
        <w:t xml:space="preserve">Jan Paweł II </w:t>
      </w:r>
    </w:p>
    <w:p w:rsidR="004A09C0" w:rsidRDefault="004A09C0" w:rsidP="004A09C0">
      <w:pPr>
        <w:ind w:right="1415"/>
        <w:rPr>
          <w:rFonts w:cstheme="minorHAnsi"/>
          <w:b/>
          <w:color w:val="231F20"/>
        </w:rPr>
      </w:pPr>
    </w:p>
    <w:p w:rsidR="004A09C0" w:rsidRDefault="004A09C0" w:rsidP="004A09C0">
      <w:pPr>
        <w:autoSpaceDE w:val="0"/>
        <w:autoSpaceDN w:val="0"/>
        <w:adjustRightInd w:val="0"/>
        <w:spacing w:after="0" w:line="240" w:lineRule="auto"/>
        <w:rPr>
          <w:rFonts w:cstheme="minorHAnsi"/>
          <w:bCs/>
          <w:color w:val="000000"/>
        </w:rPr>
      </w:pPr>
    </w:p>
    <w:p w:rsidR="004A09C0" w:rsidRDefault="004A09C0" w:rsidP="004A09C0">
      <w:pPr>
        <w:ind w:right="1415"/>
        <w:rPr>
          <w:rFonts w:cstheme="minorHAnsi"/>
          <w:b/>
          <w:color w:val="231F20"/>
        </w:rPr>
      </w:pPr>
      <w:r>
        <w:rPr>
          <w:rFonts w:cstheme="minorHAnsi"/>
          <w:b/>
          <w:color w:val="231F20"/>
        </w:rPr>
        <w:t>2. SYLWETKA ABSOLWENTA( wartości, postawy, cechy charakteru, umiejętności w sferze fizycznej, psychicznej:  intelektualnej i emocjonalnej, społecznej i duchowej)</w:t>
      </w:r>
    </w:p>
    <w:p w:rsidR="004A09C0" w:rsidRDefault="004A09C0" w:rsidP="004A09C0">
      <w:pPr>
        <w:autoSpaceDE w:val="0"/>
        <w:autoSpaceDN w:val="0"/>
        <w:adjustRightInd w:val="0"/>
        <w:spacing w:after="0" w:line="240" w:lineRule="auto"/>
        <w:rPr>
          <w:rFonts w:cstheme="minorHAnsi"/>
          <w:bCs/>
          <w:color w:val="000000"/>
        </w:rPr>
      </w:pPr>
    </w:p>
    <w:p w:rsidR="004A09C0" w:rsidRDefault="004A09C0" w:rsidP="004A09C0">
      <w:pPr>
        <w:autoSpaceDE w:val="0"/>
        <w:autoSpaceDN w:val="0"/>
        <w:adjustRightInd w:val="0"/>
        <w:spacing w:after="0" w:line="240" w:lineRule="auto"/>
        <w:rPr>
          <w:rFonts w:cstheme="minorHAnsi"/>
          <w:i/>
          <w:color w:val="000000"/>
        </w:rPr>
      </w:pPr>
      <w:r>
        <w:rPr>
          <w:rFonts w:cstheme="minorHAnsi"/>
          <w:bCs/>
          <w:i/>
          <w:color w:val="000000"/>
        </w:rPr>
        <w:t xml:space="preserve">Podstawa programowa kształcenia ogólnego dla szkół podstawowych, gimnazjów i szkół ponadgimnazjalnych […] </w:t>
      </w:r>
    </w:p>
    <w:p w:rsidR="004A09C0" w:rsidRDefault="004A09C0" w:rsidP="004A09C0">
      <w:pPr>
        <w:autoSpaceDE w:val="0"/>
        <w:autoSpaceDN w:val="0"/>
        <w:adjustRightInd w:val="0"/>
        <w:spacing w:after="0" w:line="240" w:lineRule="auto"/>
        <w:rPr>
          <w:rFonts w:cstheme="minorHAnsi"/>
          <w:i/>
          <w:color w:val="000000"/>
        </w:rPr>
      </w:pPr>
      <w:r>
        <w:rPr>
          <w:rFonts w:cstheme="minorHAnsi"/>
          <w:i/>
          <w:color w:val="000000"/>
        </w:rPr>
        <w:t xml:space="preserve">„Szkoła kształtuje u uczniów postawy sprzyjające ich dalszemu rozwojowi indywidualnemu i społecznemu, takie jak: </w:t>
      </w:r>
      <w:r>
        <w:rPr>
          <w:rFonts w:cstheme="minorHAnsi"/>
          <w:b/>
          <w:bCs/>
          <w:i/>
          <w:iCs/>
          <w:color w:val="000000"/>
        </w:rPr>
        <w:t xml:space="preserve">uczciwość, wiarygodność, odpowiedzialność, wytrwałość, poczucie własnej wartości, ciekawość poznawcza, przedsiębiorczość, kreatywność, gotowość do podejmowania inicjatyw oraz do pracy zespołowej, kultura osobista </w:t>
      </w:r>
    </w:p>
    <w:p w:rsidR="004A09C0" w:rsidRDefault="004A09C0" w:rsidP="004A09C0">
      <w:pPr>
        <w:autoSpaceDE w:val="0"/>
        <w:autoSpaceDN w:val="0"/>
        <w:adjustRightInd w:val="0"/>
        <w:spacing w:after="0" w:line="240" w:lineRule="auto"/>
        <w:rPr>
          <w:rFonts w:cstheme="minorHAnsi"/>
          <w:i/>
          <w:color w:val="000000"/>
        </w:rPr>
      </w:pPr>
      <w:r>
        <w:rPr>
          <w:rFonts w:cstheme="minorHAnsi"/>
          <w:i/>
          <w:color w:val="000000"/>
        </w:rPr>
        <w:t xml:space="preserve">W rozwoju społecznym bardzo ważne jest kształtowanie </w:t>
      </w:r>
      <w:r>
        <w:rPr>
          <w:rFonts w:cstheme="minorHAnsi"/>
          <w:b/>
          <w:bCs/>
          <w:i/>
          <w:iCs/>
          <w:color w:val="000000"/>
        </w:rPr>
        <w:t xml:space="preserve">postawy </w:t>
      </w:r>
    </w:p>
    <w:p w:rsidR="004A09C0" w:rsidRDefault="004A09C0" w:rsidP="004A09C0">
      <w:pPr>
        <w:autoSpaceDE w:val="0"/>
        <w:autoSpaceDN w:val="0"/>
        <w:adjustRightInd w:val="0"/>
        <w:spacing w:after="0" w:line="240" w:lineRule="auto"/>
        <w:rPr>
          <w:rFonts w:cstheme="minorHAnsi"/>
          <w:i/>
          <w:color w:val="000000"/>
        </w:rPr>
      </w:pPr>
      <w:r>
        <w:rPr>
          <w:rFonts w:cstheme="minorHAnsi"/>
          <w:b/>
          <w:bCs/>
          <w:i/>
          <w:iCs/>
          <w:color w:val="000000"/>
        </w:rPr>
        <w:t>obywatelskiej</w:t>
      </w:r>
      <w:r>
        <w:rPr>
          <w:rFonts w:cstheme="minorHAnsi"/>
          <w:i/>
          <w:iCs/>
          <w:color w:val="000000"/>
        </w:rPr>
        <w:t xml:space="preserve">, postawy </w:t>
      </w:r>
      <w:r>
        <w:rPr>
          <w:rFonts w:cstheme="minorHAnsi"/>
          <w:b/>
          <w:bCs/>
          <w:i/>
          <w:iCs/>
          <w:color w:val="000000"/>
        </w:rPr>
        <w:t>poszanowania tradycji i kultury własnego narodu</w:t>
      </w:r>
      <w:r>
        <w:rPr>
          <w:rFonts w:cstheme="minorHAnsi"/>
          <w:b/>
          <w:bCs/>
          <w:i/>
          <w:color w:val="000000"/>
        </w:rPr>
        <w:t xml:space="preserve">, </w:t>
      </w:r>
      <w:r>
        <w:rPr>
          <w:rFonts w:cstheme="minorHAnsi"/>
          <w:i/>
          <w:color w:val="000000"/>
        </w:rPr>
        <w:t xml:space="preserve">a także </w:t>
      </w:r>
      <w:r>
        <w:rPr>
          <w:rFonts w:cstheme="minorHAnsi"/>
          <w:i/>
          <w:iCs/>
          <w:color w:val="000000"/>
        </w:rPr>
        <w:t xml:space="preserve">postawy poszanowania dla innych kultur i tradycji </w:t>
      </w:r>
    </w:p>
    <w:p w:rsidR="004A09C0" w:rsidRDefault="004A09C0" w:rsidP="004A09C0">
      <w:pPr>
        <w:autoSpaceDE w:val="0"/>
        <w:autoSpaceDN w:val="0"/>
        <w:adjustRightInd w:val="0"/>
        <w:spacing w:after="0" w:line="240" w:lineRule="auto"/>
        <w:rPr>
          <w:rFonts w:cstheme="minorHAnsi"/>
          <w:i/>
          <w:color w:val="000000"/>
        </w:rPr>
      </w:pPr>
      <w:r>
        <w:rPr>
          <w:rFonts w:cstheme="minorHAnsi"/>
          <w:i/>
          <w:color w:val="000000"/>
        </w:rPr>
        <w:t>Szkoła podejmuje odpowiednie kroki w celu zapobiegania wszelkiej dyskryminacji”</w:t>
      </w:r>
    </w:p>
    <w:p w:rsidR="004A09C0" w:rsidRDefault="004A09C0" w:rsidP="004A09C0">
      <w:pPr>
        <w:autoSpaceDE w:val="0"/>
        <w:autoSpaceDN w:val="0"/>
        <w:adjustRightInd w:val="0"/>
        <w:spacing w:after="0" w:line="240" w:lineRule="auto"/>
        <w:rPr>
          <w:rFonts w:cstheme="minorHAnsi"/>
          <w:i/>
          <w:color w:val="000000"/>
        </w:rPr>
      </w:pPr>
    </w:p>
    <w:p w:rsidR="004A09C0" w:rsidRDefault="004A09C0" w:rsidP="004A09C0">
      <w:pPr>
        <w:autoSpaceDE w:val="0"/>
        <w:autoSpaceDN w:val="0"/>
        <w:adjustRightInd w:val="0"/>
        <w:spacing w:after="0" w:line="240" w:lineRule="auto"/>
        <w:rPr>
          <w:rFonts w:ascii="Calibri" w:hAnsi="Calibri" w:cs="Calibri"/>
          <w:i/>
          <w:color w:val="000000"/>
        </w:rPr>
      </w:pPr>
      <w:r>
        <w:rPr>
          <w:rFonts w:ascii="Calibri" w:hAnsi="Calibri" w:cs="Calibri"/>
          <w:b/>
          <w:bCs/>
          <w:i/>
          <w:color w:val="000000"/>
        </w:rPr>
        <w:t xml:space="preserve">Postawa to trwała </w:t>
      </w:r>
      <w:r>
        <w:rPr>
          <w:rFonts w:ascii="Calibri" w:hAnsi="Calibri" w:cs="Calibri"/>
          <w:i/>
          <w:color w:val="000000"/>
        </w:rPr>
        <w:t xml:space="preserve">(utrzymująca się przez dłuższy czas) </w:t>
      </w:r>
      <w:r>
        <w:rPr>
          <w:rFonts w:ascii="Calibri" w:hAnsi="Calibri" w:cs="Calibri"/>
          <w:b/>
          <w:bCs/>
          <w:i/>
          <w:color w:val="000000"/>
        </w:rPr>
        <w:t xml:space="preserve">ocena - pozytywna lub negatywna - ludzi, obiektów i pojęć, reakcja na coś </w:t>
      </w:r>
      <w:r>
        <w:rPr>
          <w:rFonts w:ascii="Calibri" w:hAnsi="Calibri" w:cs="Calibri"/>
          <w:i/>
          <w:color w:val="000000"/>
        </w:rPr>
        <w:t xml:space="preserve">E. Aronson, </w:t>
      </w:r>
      <w:r>
        <w:rPr>
          <w:rFonts w:ascii="Calibri" w:hAnsi="Calibri" w:cs="Calibri"/>
          <w:i/>
          <w:iCs/>
          <w:color w:val="000000"/>
        </w:rPr>
        <w:t xml:space="preserve">Psychologia społeczna. Serce i umysł, </w:t>
      </w:r>
      <w:r>
        <w:rPr>
          <w:rFonts w:ascii="Calibri" w:hAnsi="Calibri" w:cs="Calibri"/>
          <w:i/>
          <w:color w:val="000000"/>
        </w:rPr>
        <w:t xml:space="preserve">s. 313 </w:t>
      </w:r>
    </w:p>
    <w:p w:rsidR="004A09C0" w:rsidRDefault="004A09C0" w:rsidP="004A09C0">
      <w:pPr>
        <w:autoSpaceDE w:val="0"/>
        <w:autoSpaceDN w:val="0"/>
        <w:adjustRightInd w:val="0"/>
        <w:spacing w:after="0" w:line="240" w:lineRule="auto"/>
        <w:rPr>
          <w:rFonts w:ascii="Calibri" w:hAnsi="Calibri" w:cs="Calibri"/>
          <w:i/>
          <w:color w:val="000000"/>
        </w:rPr>
      </w:pPr>
      <w:r>
        <w:rPr>
          <w:rFonts w:ascii="Calibri" w:hAnsi="Calibri" w:cs="Calibri"/>
          <w:bCs/>
          <w:i/>
          <w:color w:val="000000"/>
        </w:rPr>
        <w:t xml:space="preserve">Komponenty postaw: </w:t>
      </w:r>
    </w:p>
    <w:p w:rsidR="004A09C0" w:rsidRDefault="004A09C0" w:rsidP="004A09C0">
      <w:pPr>
        <w:pStyle w:val="Akapitzlist"/>
        <w:numPr>
          <w:ilvl w:val="0"/>
          <w:numId w:val="6"/>
        </w:numPr>
        <w:autoSpaceDE w:val="0"/>
        <w:autoSpaceDN w:val="0"/>
        <w:adjustRightInd w:val="0"/>
        <w:spacing w:after="235" w:line="240" w:lineRule="auto"/>
        <w:rPr>
          <w:rFonts w:ascii="Calibri" w:hAnsi="Calibri" w:cs="Calibri"/>
          <w:i/>
          <w:color w:val="000000"/>
        </w:rPr>
      </w:pPr>
      <w:r>
        <w:rPr>
          <w:rFonts w:ascii="Calibri" w:hAnsi="Calibri" w:cs="Calibri"/>
          <w:b/>
          <w:bCs/>
          <w:i/>
          <w:color w:val="000000"/>
        </w:rPr>
        <w:t xml:space="preserve">poznawczy </w:t>
      </w:r>
      <w:r>
        <w:rPr>
          <w:rFonts w:ascii="Calibri" w:hAnsi="Calibri" w:cs="Calibri"/>
          <w:i/>
          <w:color w:val="000000"/>
        </w:rPr>
        <w:t xml:space="preserve">(to, co myślimy – myśli, przekonania, poglądy, opinie); </w:t>
      </w:r>
    </w:p>
    <w:p w:rsidR="004A09C0" w:rsidRDefault="004A09C0" w:rsidP="004A09C0">
      <w:pPr>
        <w:pStyle w:val="Akapitzlist"/>
        <w:numPr>
          <w:ilvl w:val="0"/>
          <w:numId w:val="6"/>
        </w:numPr>
        <w:autoSpaceDE w:val="0"/>
        <w:autoSpaceDN w:val="0"/>
        <w:adjustRightInd w:val="0"/>
        <w:spacing w:after="235" w:line="240" w:lineRule="auto"/>
        <w:rPr>
          <w:rFonts w:ascii="Calibri" w:hAnsi="Calibri" w:cs="Calibri"/>
          <w:i/>
          <w:color w:val="000000"/>
        </w:rPr>
      </w:pPr>
      <w:r>
        <w:rPr>
          <w:rFonts w:ascii="Calibri" w:hAnsi="Calibri" w:cs="Calibri"/>
          <w:b/>
          <w:bCs/>
          <w:i/>
          <w:color w:val="000000"/>
        </w:rPr>
        <w:t>emocjonaln</w:t>
      </w:r>
      <w:r>
        <w:rPr>
          <w:rFonts w:ascii="Calibri" w:hAnsi="Calibri" w:cs="Calibri"/>
          <w:i/>
          <w:color w:val="000000"/>
        </w:rPr>
        <w:t xml:space="preserve">y (to, co czujemy - reakcje emocjonalne wobec przedmiotów i sytuacji); </w:t>
      </w:r>
    </w:p>
    <w:p w:rsidR="004A09C0" w:rsidRDefault="004A09C0" w:rsidP="004A09C0">
      <w:pPr>
        <w:pStyle w:val="Akapitzlist"/>
        <w:numPr>
          <w:ilvl w:val="0"/>
          <w:numId w:val="6"/>
        </w:numPr>
        <w:autoSpaceDE w:val="0"/>
        <w:autoSpaceDN w:val="0"/>
        <w:adjustRightInd w:val="0"/>
        <w:spacing w:after="0" w:line="240" w:lineRule="auto"/>
        <w:rPr>
          <w:rFonts w:ascii="Calibri" w:hAnsi="Calibri" w:cs="Calibri"/>
          <w:i/>
          <w:color w:val="000000"/>
        </w:rPr>
      </w:pPr>
      <w:r>
        <w:rPr>
          <w:rFonts w:ascii="Calibri" w:hAnsi="Calibri" w:cs="Calibri"/>
          <w:b/>
          <w:bCs/>
          <w:i/>
          <w:color w:val="000000"/>
        </w:rPr>
        <w:t xml:space="preserve">behawioralny </w:t>
      </w:r>
      <w:r>
        <w:rPr>
          <w:rFonts w:ascii="Calibri" w:hAnsi="Calibri" w:cs="Calibri"/>
          <w:i/>
          <w:color w:val="000000"/>
        </w:rPr>
        <w:t>(to, co robimy - działania, zachowania).</w:t>
      </w:r>
    </w:p>
    <w:p w:rsidR="004A09C0" w:rsidRDefault="004A09C0" w:rsidP="004A09C0">
      <w:pPr>
        <w:autoSpaceDE w:val="0"/>
        <w:autoSpaceDN w:val="0"/>
        <w:adjustRightInd w:val="0"/>
        <w:spacing w:after="0" w:line="240" w:lineRule="auto"/>
        <w:rPr>
          <w:rFonts w:ascii="Calibri" w:hAnsi="Calibri" w:cs="Calibri"/>
          <w:color w:val="000000"/>
        </w:rPr>
      </w:pPr>
    </w:p>
    <w:p w:rsidR="004A09C0" w:rsidRDefault="004A09C0" w:rsidP="004A09C0">
      <w:pPr>
        <w:autoSpaceDE w:val="0"/>
        <w:autoSpaceDN w:val="0"/>
        <w:adjustRightInd w:val="0"/>
        <w:spacing w:after="0" w:line="240" w:lineRule="auto"/>
        <w:rPr>
          <w:rFonts w:ascii="Calibri" w:hAnsi="Calibri" w:cs="Calibri"/>
          <w:color w:val="000000"/>
        </w:rPr>
      </w:pPr>
      <w:r>
        <w:rPr>
          <w:rFonts w:ascii="Calibri" w:hAnsi="Calibri" w:cs="Calibri"/>
          <w:b/>
          <w:color w:val="000000"/>
        </w:rPr>
        <w:t>Sylwetka absolwenta I LO im. C. K. Norwida w Wyszkowie</w:t>
      </w:r>
      <w:r>
        <w:rPr>
          <w:rFonts w:ascii="Calibri" w:hAnsi="Calibri" w:cs="Calibri"/>
          <w:color w:val="000000"/>
        </w:rPr>
        <w:t xml:space="preserve">  ( do tego dążymy w swoich oddziaływaniach wychowawczo- profilaktycznych)</w:t>
      </w:r>
    </w:p>
    <w:p w:rsidR="004A09C0" w:rsidRDefault="004A09C0" w:rsidP="004A09C0">
      <w:pPr>
        <w:autoSpaceDE w:val="0"/>
        <w:autoSpaceDN w:val="0"/>
        <w:adjustRightInd w:val="0"/>
        <w:spacing w:after="0" w:line="240" w:lineRule="auto"/>
        <w:rPr>
          <w:rFonts w:cstheme="minorHAnsi"/>
          <w:color w:val="000000"/>
        </w:rPr>
      </w:pPr>
    </w:p>
    <w:p w:rsidR="004A09C0" w:rsidRDefault="004A09C0" w:rsidP="004A09C0">
      <w:pPr>
        <w:ind w:right="1415"/>
        <w:rPr>
          <w:rFonts w:cstheme="minorHAnsi"/>
          <w:color w:val="231F20"/>
        </w:rPr>
      </w:pPr>
      <w:r>
        <w:rPr>
          <w:rFonts w:cstheme="minorHAnsi"/>
          <w:color w:val="231F20"/>
        </w:rPr>
        <w:t>Sfera fizyczna</w:t>
      </w:r>
    </w:p>
    <w:p w:rsidR="004A09C0" w:rsidRDefault="004A09C0" w:rsidP="004A09C0">
      <w:pPr>
        <w:ind w:right="1415"/>
        <w:rPr>
          <w:rFonts w:cstheme="minorHAnsi"/>
          <w:color w:val="231F20"/>
        </w:rPr>
      </w:pPr>
      <w:r>
        <w:rPr>
          <w:rFonts w:cstheme="minorHAnsi"/>
          <w:color w:val="231F20"/>
        </w:rPr>
        <w:t>Życie, zdrowie, i godność osoby ludzkiej są dla Niego wartością najwyższą. Jest świadomy i odpowiedzialny w zakresie zasad bezpieczeństwa oraz współczesnych zagrożeń cywilizacyjnych i społecznych, w tym substancjami psychoaktywnymi, dlatego preferuje zachowania bezpieczne dla życia oraz zdrowia własnego i innych osób . Potrafi prawidłowo się odżywiać, korzystać racjonalnie z aktywności fizycznej, stosować zasady profilaktyki i bezpiecznego poruszania się w przestrzeni cyfrowej oraz gospodarowania sobą w czasie.</w:t>
      </w:r>
    </w:p>
    <w:p w:rsidR="004A09C0" w:rsidRDefault="004A09C0" w:rsidP="004A09C0">
      <w:pPr>
        <w:ind w:right="1415"/>
        <w:rPr>
          <w:rFonts w:cstheme="minorHAnsi"/>
          <w:color w:val="231F20"/>
        </w:rPr>
      </w:pPr>
      <w:r>
        <w:rPr>
          <w:rFonts w:cstheme="minorHAnsi"/>
          <w:color w:val="231F20"/>
        </w:rPr>
        <w:t>Sfera psychiczna</w:t>
      </w:r>
    </w:p>
    <w:p w:rsidR="004A09C0" w:rsidRDefault="004A09C0" w:rsidP="004A09C0">
      <w:pPr>
        <w:ind w:right="1415"/>
        <w:rPr>
          <w:rFonts w:cstheme="minorHAnsi"/>
          <w:color w:val="231F20"/>
        </w:rPr>
      </w:pPr>
      <w:r>
        <w:rPr>
          <w:rFonts w:cstheme="minorHAnsi"/>
          <w:color w:val="231F20"/>
        </w:rPr>
        <w:t>Intelektualna</w:t>
      </w:r>
    </w:p>
    <w:p w:rsidR="004A09C0" w:rsidRDefault="004A09C0" w:rsidP="004A09C0">
      <w:pPr>
        <w:ind w:right="1415"/>
        <w:rPr>
          <w:rFonts w:cstheme="minorHAnsi"/>
          <w:color w:val="231F20"/>
        </w:rPr>
      </w:pPr>
      <w:r>
        <w:rPr>
          <w:rFonts w:cstheme="minorHAnsi"/>
          <w:color w:val="231F20"/>
        </w:rPr>
        <w:t xml:space="preserve">Wykształcenie, praca, samodoskonalenie, samodzielność i rozwój są dla Niego dobrem osobistym i społecznym. Jest gotowy do twórczej i naukowej aktywności oraz zaciekawiony otaczającym światem. Ambitny, kreatywny, dlatego w swoich działaniach przyjmuje postawę poszukiwania, porządkowania i krytycznej analizy oraz wykorzystywania  informacji z różnych źródeł. Umie się uczyć. Sprawnie komunikuje się w j. polskim i j. obcych, także występując przed szerszym gronem. Potrafi kreatywnie rozwiązywać problemy z różnych dziedzin ze świadomym wykorzystaniem metod i  narzędzi wywodzących się z informatyki. </w:t>
      </w:r>
    </w:p>
    <w:p w:rsidR="004A09C0" w:rsidRDefault="004A09C0" w:rsidP="004A09C0">
      <w:pPr>
        <w:ind w:right="1415"/>
        <w:rPr>
          <w:rFonts w:cstheme="minorHAnsi"/>
          <w:color w:val="231F20"/>
        </w:rPr>
      </w:pPr>
      <w:r>
        <w:rPr>
          <w:rFonts w:cstheme="minorHAnsi"/>
          <w:color w:val="231F20"/>
        </w:rPr>
        <w:t>Emocjonalna</w:t>
      </w:r>
    </w:p>
    <w:p w:rsidR="004A09C0" w:rsidRDefault="004A09C0" w:rsidP="004A09C0">
      <w:pPr>
        <w:ind w:right="1415"/>
        <w:rPr>
          <w:rFonts w:cstheme="minorHAnsi"/>
          <w:color w:val="231F20"/>
        </w:rPr>
      </w:pPr>
      <w:r>
        <w:rPr>
          <w:rFonts w:cstheme="minorHAnsi"/>
          <w:color w:val="231F20"/>
        </w:rPr>
        <w:lastRenderedPageBreak/>
        <w:t xml:space="preserve">Sytuacje trudne traktuje jako wartość, służącą kształtowaniu charakteru, rozwojowi. Uznaje empatię, zasady asertywności, negocjacji i mediacji w relacjach. Chce korzystać z pomocy innych osób w przypadku nieradzenia sobie( także z emocjami),  prosić o pomoc. Zdolny do samorefleksji nad swoim zachowaniem. Jest wytrwały, cierpliwy w pokonywaniu trudności, problemów, odporny na niepowodzenia. Umie konstruktywnie wyrażać emocje w różnych formach oraz odczytywać uczucia innych i umiejętnie na nie reagować, radzić sobie ze stresem i redukować napięcie w sposób zdrowy.   </w:t>
      </w:r>
    </w:p>
    <w:p w:rsidR="004A09C0" w:rsidRDefault="004A09C0" w:rsidP="004A09C0">
      <w:pPr>
        <w:ind w:right="1415"/>
        <w:rPr>
          <w:rFonts w:cstheme="minorHAnsi"/>
          <w:color w:val="231F20"/>
        </w:rPr>
      </w:pPr>
      <w:r>
        <w:rPr>
          <w:rFonts w:cstheme="minorHAnsi"/>
          <w:color w:val="231F20"/>
        </w:rPr>
        <w:t>Społeczna</w:t>
      </w:r>
    </w:p>
    <w:p w:rsidR="004A09C0" w:rsidRDefault="004A09C0" w:rsidP="004A09C0">
      <w:pPr>
        <w:ind w:right="1415"/>
        <w:rPr>
          <w:rFonts w:cstheme="minorHAnsi"/>
          <w:color w:val="231F20"/>
        </w:rPr>
      </w:pPr>
      <w:r>
        <w:rPr>
          <w:rFonts w:cstheme="minorHAnsi"/>
          <w:color w:val="231F20"/>
        </w:rPr>
        <w:t>Ważny jest dla Niego szacunek oraz zdrowe relacje z innymi. Dostrzega sens praw, obowiązków, zasad, reguł i norm społecznych. W relacjach z  ludźmi przyjmuje postawę akceptacji, szacunku i  tolerancji, mimo różnic. Jest uczciwy, otwarty i wrażliwy na niesienie pomocy innym, przeciwny dyskryminacji. Potrafi porozumiewać się w różnych sytuacjach, stosując formy komunikacji werbalnej i niewerbalnej, prezentować własne stanowisko z uwzględnieniem doświadczeń i poglądów innych ludzi . Jest odpowiedzialny w wypełnianiu swoich ról społecznych         ( syna, kolegi, studenta…). Umie wchodzić w interakcje z ludźmi w sposób zapewniający zadowolenie obydwu stronom. Potrafi podtrzymywać znaczące, głębsze relacje. Prawidłowo funkcjonuje w zespole, współpracuje oraz  integruje się w nowym środowisku, stosując  zasady dobrych obyczajów i kultury bycia.</w:t>
      </w:r>
    </w:p>
    <w:p w:rsidR="004A09C0" w:rsidRDefault="004A09C0" w:rsidP="004A09C0">
      <w:pPr>
        <w:ind w:right="1415"/>
        <w:rPr>
          <w:rFonts w:cstheme="minorHAnsi"/>
          <w:color w:val="231F20"/>
        </w:rPr>
      </w:pPr>
      <w:r>
        <w:rPr>
          <w:rFonts w:cstheme="minorHAnsi"/>
          <w:color w:val="231F20"/>
        </w:rPr>
        <w:t>Sfera duchowa</w:t>
      </w:r>
    </w:p>
    <w:p w:rsidR="004A09C0" w:rsidRDefault="004A09C0" w:rsidP="004A09C0">
      <w:pPr>
        <w:ind w:right="1415"/>
        <w:rPr>
          <w:rFonts w:cstheme="minorHAnsi"/>
          <w:color w:val="231F20"/>
        </w:rPr>
      </w:pPr>
      <w:r>
        <w:rPr>
          <w:rFonts w:cstheme="minorHAnsi"/>
          <w:color w:val="231F20"/>
        </w:rPr>
        <w:t>Ceni wartości takie, jak: życie rodzinne, szczęście osobiste, wiara, miłość, nadanie życiu sensu, poczucie własnej wartości, ale też wytwory kultury wyższej- sztuki, muzyki, plastyki oraz dorobek kulturowy narodu polskiego, zawierający się w tradycjach narodowych, pamięci historycznej i kulturze ludowej. Jego postawa jest otwarta  także na kulturę innych narodów Europy, świata. Ma poczucie tożsamości narodowej i przywiązania do historii oraz tradycji Polski. Jest wrażliwy na pamięć i prawdę historyczną oraz przejawy sztuki. Chętnie uczestniczy w różnych jej formach. Posiada umiejętność dążenia do budowania własnego światopoglądu, szczęścia osobistego i nadania sensu swojemu życiu.</w:t>
      </w:r>
    </w:p>
    <w:p w:rsidR="004A09C0" w:rsidRDefault="004A09C0" w:rsidP="004A09C0">
      <w:pPr>
        <w:ind w:right="1415"/>
        <w:rPr>
          <w:rFonts w:cstheme="minorHAnsi"/>
          <w:b/>
          <w:color w:val="231F20"/>
        </w:rPr>
      </w:pPr>
      <w:r>
        <w:rPr>
          <w:rFonts w:cstheme="minorHAnsi"/>
          <w:b/>
          <w:color w:val="231F20"/>
        </w:rPr>
        <w:t>VII. CELE OGÓLNE I SZCZEGÓŁOWE  PROGRAMU WYCHOWAWCZO- PROFILAKTYCZNEGO</w:t>
      </w:r>
    </w:p>
    <w:p w:rsidR="004A09C0" w:rsidRDefault="004A09C0" w:rsidP="004A09C0">
      <w:pPr>
        <w:ind w:right="1415"/>
        <w:rPr>
          <w:rFonts w:cstheme="minorHAnsi"/>
          <w:b/>
          <w:color w:val="231F20"/>
        </w:rPr>
      </w:pPr>
      <w:r>
        <w:rPr>
          <w:rFonts w:cstheme="minorHAnsi"/>
          <w:b/>
          <w:color w:val="231F20"/>
        </w:rPr>
        <w:t xml:space="preserve">A. Celem głównym programu wychowawczo-profilaktycznego  jest   pomoc rodzicom we wskazywani Ich dzieciom, jak osiągnąć integralny rozwój i pełnię człowieczeństwa. </w:t>
      </w:r>
    </w:p>
    <w:p w:rsidR="004A09C0" w:rsidRDefault="004A09C0" w:rsidP="004A09C0">
      <w:pPr>
        <w:ind w:right="1415"/>
      </w:pPr>
      <w:r>
        <w:t xml:space="preserve">U podstaw wszystkich działań wychowawczych i profilaktycznych są wartości ogólnospołeczne, etyczne, troska o dobro, zdrowie i bezpieczeństwo, poszanowanie godności ludzkiej, postawę moralną i obywatelską uczniów, chronienie ich przed złem, aby potrafili odróżnić dobro od zła i nie żyli tylko dla siebie, ale też  społeczna </w:t>
      </w:r>
      <w:r>
        <w:lastRenderedPageBreak/>
        <w:t>wrażliwość, otwarcie także na dobro drugiego człowieka, najbliższego środowiska, ojczyzny, świata.</w:t>
      </w:r>
    </w:p>
    <w:p w:rsidR="004A09C0" w:rsidRDefault="004A09C0" w:rsidP="004A09C0">
      <w:pPr>
        <w:ind w:right="1415"/>
        <w:rPr>
          <w:b/>
        </w:rPr>
      </w:pPr>
    </w:p>
    <w:p w:rsidR="004A09C0" w:rsidRDefault="004A09C0" w:rsidP="004A09C0">
      <w:pPr>
        <w:ind w:right="1415"/>
      </w:pPr>
      <w:r>
        <w:rPr>
          <w:b/>
        </w:rPr>
        <w:t xml:space="preserve"> B. Cele szczegółowe- zadania  szkolnego programu wychowawczo- profilaktycznego w zakresie  w w sfer rozwoju:</w:t>
      </w:r>
    </w:p>
    <w:p w:rsidR="004A09C0" w:rsidRDefault="004A09C0" w:rsidP="004A09C0">
      <w:pPr>
        <w:ind w:left="360"/>
        <w:rPr>
          <w:b/>
        </w:rPr>
      </w:pPr>
    </w:p>
    <w:p w:rsidR="004A09C0" w:rsidRDefault="004A09C0" w:rsidP="004A09C0">
      <w:pPr>
        <w:ind w:left="360"/>
        <w:rPr>
          <w:b/>
        </w:rPr>
      </w:pPr>
      <w:r>
        <w:rPr>
          <w:b/>
        </w:rPr>
        <w:t xml:space="preserve">SZCZEGÓŁOWE ZADANIA WYCHOWAWCZO-PROFILAKTYCZNE  DLA UCZNIÓW </w:t>
      </w:r>
    </w:p>
    <w:tbl>
      <w:tblPr>
        <w:tblW w:w="1092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3"/>
        <w:gridCol w:w="5815"/>
        <w:gridCol w:w="2552"/>
      </w:tblGrid>
      <w:tr w:rsidR="004A09C0" w:rsidTr="004A09C0">
        <w:trPr>
          <w:trHeight w:val="144"/>
        </w:trPr>
        <w:tc>
          <w:tcPr>
            <w:tcW w:w="2552" w:type="dxa"/>
            <w:tcBorders>
              <w:top w:val="single" w:sz="4" w:space="0" w:color="auto"/>
              <w:left w:val="single" w:sz="4" w:space="0" w:color="auto"/>
              <w:bottom w:val="single" w:sz="4" w:space="0" w:color="auto"/>
              <w:right w:val="single" w:sz="4" w:space="0" w:color="auto"/>
            </w:tcBorders>
            <w:hideMark/>
          </w:tcPr>
          <w:p w:rsidR="004A09C0" w:rsidRDefault="004A09C0">
            <w:pPr>
              <w:rPr>
                <w:b/>
              </w:rPr>
            </w:pPr>
            <w:r>
              <w:rPr>
                <w:b/>
                <w:sz w:val="28"/>
                <w:szCs w:val="28"/>
              </w:rPr>
              <w:t>Zadania wychowawczo-profilaktyczne:   strategie</w:t>
            </w:r>
            <w:r>
              <w:rPr>
                <w:sz w:val="20"/>
                <w:szCs w:val="20"/>
              </w:rPr>
              <w:t xml:space="preserve">               (informacyjne, edukacyjne profilaktyczne</w:t>
            </w:r>
            <w:r>
              <w:t>)</w:t>
            </w:r>
            <w:r>
              <w:rPr>
                <w:b/>
              </w:rPr>
              <w:t>---&gt;</w:t>
            </w:r>
            <w:r>
              <w:t xml:space="preserve"> </w:t>
            </w:r>
            <w:r>
              <w:rPr>
                <w:b/>
              </w:rPr>
              <w:t xml:space="preserve">wiedza,                    umiejętności,zachowania i postawy, wartości                                                                                                                                                                                                                                                                                                                                                         </w:t>
            </w:r>
          </w:p>
        </w:tc>
        <w:tc>
          <w:tcPr>
            <w:tcW w:w="5812" w:type="dxa"/>
            <w:tcBorders>
              <w:top w:val="single" w:sz="4" w:space="0" w:color="auto"/>
              <w:left w:val="single" w:sz="4" w:space="0" w:color="auto"/>
              <w:bottom w:val="single" w:sz="4" w:space="0" w:color="auto"/>
              <w:right w:val="single" w:sz="4" w:space="0" w:color="auto"/>
            </w:tcBorders>
            <w:hideMark/>
          </w:tcPr>
          <w:p w:rsidR="004A09C0" w:rsidRDefault="004A09C0">
            <w:pPr>
              <w:ind w:left="196"/>
              <w:rPr>
                <w:b/>
              </w:rPr>
            </w:pPr>
            <w:r>
              <w:rPr>
                <w:b/>
              </w:rPr>
              <w:t xml:space="preserve">                  </w:t>
            </w:r>
            <w:r>
              <w:rPr>
                <w:b/>
                <w:sz w:val="28"/>
                <w:szCs w:val="28"/>
              </w:rPr>
              <w:t>Sposoby   realizacji :</w:t>
            </w:r>
          </w:p>
          <w:p w:rsidR="004A09C0" w:rsidRDefault="004A09C0">
            <w:pPr>
              <w:rPr>
                <w:b/>
              </w:rPr>
            </w:pPr>
            <w:r>
              <w:rPr>
                <w:b/>
              </w:rPr>
              <w:t xml:space="preserve">różne formy oddziaływań indywidualnych i grupowych                                                                                                                                                                                                                                                                                                                                                                                                                                               </w:t>
            </w:r>
          </w:p>
        </w:tc>
        <w:tc>
          <w:tcPr>
            <w:tcW w:w="2551" w:type="dxa"/>
            <w:tcBorders>
              <w:top w:val="single" w:sz="4" w:space="0" w:color="auto"/>
              <w:left w:val="single" w:sz="4" w:space="0" w:color="auto"/>
              <w:bottom w:val="single" w:sz="4" w:space="0" w:color="auto"/>
              <w:right w:val="single" w:sz="4" w:space="0" w:color="auto"/>
            </w:tcBorders>
            <w:hideMark/>
          </w:tcPr>
          <w:p w:rsidR="004A09C0" w:rsidRDefault="004A09C0">
            <w:pPr>
              <w:rPr>
                <w:b/>
                <w:sz w:val="28"/>
                <w:szCs w:val="28"/>
              </w:rPr>
            </w:pPr>
            <w:r>
              <w:rPr>
                <w:b/>
                <w:sz w:val="28"/>
                <w:szCs w:val="28"/>
              </w:rPr>
              <w:t xml:space="preserve">Odpowiedzialni  </w:t>
            </w:r>
          </w:p>
        </w:tc>
      </w:tr>
      <w:tr w:rsidR="004A09C0" w:rsidTr="004A09C0">
        <w:trPr>
          <w:trHeight w:val="70"/>
        </w:trPr>
        <w:tc>
          <w:tcPr>
            <w:tcW w:w="2552" w:type="dxa"/>
            <w:tcBorders>
              <w:top w:val="single" w:sz="4" w:space="0" w:color="auto"/>
              <w:left w:val="single" w:sz="4" w:space="0" w:color="auto"/>
              <w:bottom w:val="single" w:sz="4" w:space="0" w:color="auto"/>
              <w:right w:val="single" w:sz="4" w:space="0" w:color="auto"/>
            </w:tcBorders>
          </w:tcPr>
          <w:p w:rsidR="004A09C0" w:rsidRDefault="004A09C0">
            <w:pPr>
              <w:rPr>
                <w:b/>
              </w:rPr>
            </w:pPr>
            <w:r>
              <w:rPr>
                <w:b/>
              </w:rPr>
              <w:t>I</w:t>
            </w:r>
            <w:r>
              <w:t xml:space="preserve">. </w:t>
            </w:r>
            <w:r>
              <w:rPr>
                <w:b/>
              </w:rPr>
              <w:t xml:space="preserve">Zdrowie we  wszystkich sferach rozwoju:  </w:t>
            </w:r>
          </w:p>
          <w:p w:rsidR="004A09C0" w:rsidRDefault="004A09C0">
            <w:r>
              <w:t xml:space="preserve">1. Znajomość zasad  dbałości o zdrowie      własne i innych,     tworzenie  środowiska sprzyjającego zdrowemu stylowi życia oraz wsparcia indywidualnego rozwoju uczniów stosownie do ich potrzeb i możliwości, w tym dla uczniów z problemami zdrowotnymi. </w:t>
            </w:r>
          </w:p>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r>
              <w:t>2. Rozwijanie umiejętności planowania, wyboru priorytetów, gospodarowania sobą w czasie, uczenia się, wyrażania uczuć i radzenia z  negatywnymi emocjami, samobadania</w:t>
            </w:r>
          </w:p>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tc>
        <w:tc>
          <w:tcPr>
            <w:tcW w:w="5812" w:type="dxa"/>
            <w:tcBorders>
              <w:top w:val="single" w:sz="4" w:space="0" w:color="auto"/>
              <w:left w:val="single" w:sz="4" w:space="0" w:color="auto"/>
              <w:bottom w:val="single" w:sz="4" w:space="0" w:color="auto"/>
              <w:right w:val="single" w:sz="4" w:space="0" w:color="auto"/>
            </w:tcBorders>
          </w:tcPr>
          <w:p w:rsidR="004A09C0" w:rsidRDefault="004A09C0">
            <w:r>
              <w:lastRenderedPageBreak/>
              <w:t xml:space="preserve">1. Organizacja zajęć lekcyjnych i pozalekcyjnych </w:t>
            </w:r>
            <w:r>
              <w:br/>
              <w:t xml:space="preserve"> w szkole, internacie, bibliotece szkolnej, w tym miejsc odpoczynku, zjedzenia ciepłego posiłku  (uczniowie dojeżdżający) i uzyskania pomocy( pokój dyrektora, wicedyrektora szkoły, kierownika internatu, pedagoga, pielęgniarki , kierownika gospodarczego- monitoring, Poradnia Psychologiczno- Pedagogiczna w budynku internatu, inne ), informowanie pierwszoklasistów i nowoprzyjętych uczniów- bezpośrednie, na tablicy informacyjnej, na stronie szkoły</w:t>
            </w:r>
          </w:p>
          <w:p w:rsidR="004A09C0" w:rsidRDefault="004A09C0">
            <w:r>
              <w:t xml:space="preserve"> 2. Analiza dokumentów składanych do szkoły przy rekrutacji  klas pierwszych, zwolnienia lekarskie z wychowania fizycznego-  rozmowy z uczniami, rodzicami, kontakt z pielęgniarką szkolną, wymiana informacji  dla orientacji  w problemach zdrowotnych uczniów.   </w:t>
            </w:r>
          </w:p>
          <w:p w:rsidR="004A09C0" w:rsidRDefault="004A09C0">
            <w:r>
              <w:t xml:space="preserve"> 3. Analiza opinii, orzeczeń uczniów, w tym orzeczeń o niepełnosprawności i kształceniu specjalnym, spotkania zespołów nauczycieli uczących danego ucznia, wychowawców z pedagogiem, konsultacje indywidualne z rodzicami, uczniami, nauczycielami   w celu  organizacji pomocy psychologiczno- pedagogicznej dla uczniów o specjalnych potrzebach edukacyjnych- dostosowania na lekcjach i egzaminach maturalnych</w:t>
            </w:r>
          </w:p>
          <w:p w:rsidR="004A09C0" w:rsidRDefault="004A09C0">
            <w:r>
              <w:t xml:space="preserve"> 4. Rozpoznawanie niepokojących objawów różnych zaburzeń </w:t>
            </w:r>
            <w:r>
              <w:lastRenderedPageBreak/>
              <w:t>emocjonalno- psychicznych, chorób,  - indywidualne spotkania z uczniami i rodzicami, poradnictwo, proponowanie działań pomocowych (osoby, miejsca, diagnoza, praca nad problemem)- umieszczenie schematu kolejności działań pomocowych, zadań dla wychowawcy, pedagoga   w aneksie szkolnego programu wychowawczego i profilaktyki</w:t>
            </w:r>
          </w:p>
          <w:p w:rsidR="004A09C0" w:rsidRDefault="004A09C0">
            <w:r>
              <w:t>5. Zapewnienie specjalistycznej pomocy uczniom w zaburzeniach psychiczno- emocjonalnych, społecznych, wychowawczych przez m .in. indywidualne poradnictwo pedagogiczne, współpracę z Poradnią Psychologiczno- Pedagogiczną, pielęgniarką, wychowawcami, instytucjami wspierającymi: Opieką Społeczną, PCPR- em, Sądem, Policją</w:t>
            </w:r>
          </w:p>
          <w:p w:rsidR="004A09C0" w:rsidRDefault="004A09C0">
            <w:r>
              <w:t>6. Zapewnienie medycznej opieki ( bieżące potrzeby oraz bilanse i badania okresowe pod kątem wad : wzrost, waga, postawa, wzrok)</w:t>
            </w:r>
          </w:p>
          <w:p w:rsidR="004A09C0" w:rsidRDefault="004A09C0">
            <w:r>
              <w:t xml:space="preserve">7. Uczestnictwo w olimpiadach, konkursach, projektach przedmiotowych, sportowych, artystycznych, społecznych, w tym w Olimpiadzie Wiedzy o Zdrowiu jako forma zdrowego spędzania czasu i budowania poczucia własnej wartości </w:t>
            </w:r>
          </w:p>
          <w:p w:rsidR="004A09C0" w:rsidRDefault="004A09C0">
            <w:r>
              <w:t xml:space="preserve">8. Realizacja programów i zajęć o tematyce zdrowotnej: </w:t>
            </w:r>
          </w:p>
          <w:p w:rsidR="004A09C0" w:rsidRDefault="004A09C0"/>
          <w:p w:rsidR="004A09C0" w:rsidRDefault="004A09C0">
            <w:r>
              <w:t>„ Czynniki mające pozytywny i negatywny wpływ na zdrowie a mechanizmy powstawania uzależnień- z akcentem na narkotyki, dopalacze oraz wartości cenione przez młodzież a skutki  we wszystkich sferach- k l I</w:t>
            </w:r>
          </w:p>
          <w:p w:rsidR="004A09C0" w:rsidRDefault="004A09C0">
            <w:r>
              <w:t xml:space="preserve">„ Wybierz życie pierwszy krok” – k l I c, I e, Zdrowe piersi są ok ”- k l II c, II e, Krajowy Rejestr Dawców Szpiku  </w:t>
            </w:r>
          </w:p>
          <w:p w:rsidR="004A09C0" w:rsidRDefault="004A09C0">
            <w:r>
              <w:t>„Kampania Życia Avon”- wybrane k l I i  II</w:t>
            </w:r>
          </w:p>
          <w:p w:rsidR="004A09C0" w:rsidRDefault="004A09C0">
            <w:r>
              <w:t xml:space="preserve">                                                                                                                                           </w:t>
            </w:r>
          </w:p>
          <w:p w:rsidR="004A09C0" w:rsidRDefault="004A09C0">
            <w:r>
              <w:t xml:space="preserve"> „ Stres pod kontrolą”                                                                                                 </w:t>
            </w:r>
          </w:p>
          <w:p w:rsidR="004A09C0" w:rsidRDefault="004A09C0">
            <w:r>
              <w:t xml:space="preserve">                                                                                                                   „ ARS, czyli jak dbać o miłość”- wybrane klasy II</w:t>
            </w:r>
          </w:p>
          <w:p w:rsidR="004A09C0" w:rsidRDefault="004A09C0">
            <w:r>
              <w:t xml:space="preserve">                                                                                                                           9. Zajęcia integracyjne „Poznanie i adaptacja”- k l I</w:t>
            </w:r>
          </w:p>
          <w:p w:rsidR="004A09C0" w:rsidRDefault="004A09C0">
            <w:r>
              <w:t xml:space="preserve">10. Zajęcia warsztatowe: Techniki pomocne w uczeniu  się”- k l  </w:t>
            </w:r>
          </w:p>
          <w:p w:rsidR="004A09C0" w:rsidRDefault="004A09C0">
            <w:r>
              <w:t xml:space="preserve">11. Zajęcia warsztatowe: Strategie przygotowań do matury- </w:t>
            </w:r>
            <w:r>
              <w:lastRenderedPageBreak/>
              <w:t>gospodarowanie sobą w czasie</w:t>
            </w:r>
          </w:p>
          <w:p w:rsidR="004A09C0" w:rsidRDefault="004A09C0">
            <w:r>
              <w:t>12. Poruszanie w w tematyki na godzinach wychowawczych i na lekcjach oraz  tematów, dotyczących godności człowieka, wyznaczania priorytetów, planowania, zarządzania czasem, wyrażania uczuć, radzenia sobie z negatywnymi emocjami, uczenia się , zdrowia psychicznego w ramach wymagań szczegółowych edukacji zdrowotnej w podstawie programowej</w:t>
            </w:r>
          </w:p>
          <w:p w:rsidR="004A09C0" w:rsidRDefault="004A09C0">
            <w:r>
              <w:t xml:space="preserve">                                                                                                                 </w:t>
            </w:r>
          </w:p>
          <w:p w:rsidR="004A09C0" w:rsidRDefault="004A09C0">
            <w:r>
              <w:t>13. Ankietowanie, np. dotyczące wartości, mocnych stron, stylów uczenia się, trudności szkolnych, ewaluacji szkolnego programu wychowawczego i profilaktyki, stosunku do alkoholu – test Audit C, narkotyków, dopalaczy</w:t>
            </w:r>
          </w:p>
          <w:p w:rsidR="004A09C0" w:rsidRDefault="004A09C0">
            <w:r>
              <w:t xml:space="preserve"> 14. . Filmy, prezentacje multimedialne                                                                                                         </w:t>
            </w:r>
          </w:p>
          <w:p w:rsidR="004A09C0" w:rsidRDefault="004A09C0"/>
          <w:p w:rsidR="004A09C0" w:rsidRDefault="004A09C0"/>
          <w:p w:rsidR="004A09C0" w:rsidRDefault="004A09C0">
            <w:r>
              <w:t>15. Pozytywne formy wypoczynku dostępne w szkole, internacie, np. koła zainteresowań, SKS, biblioteka, siłownia, wycieczki, krajoznawcze, rekreacyjne, turystyczne, w tym rowerowe, rajdy harcerskie, występy artystyczne, projekty</w:t>
            </w:r>
            <w:r>
              <w:br/>
              <w:t xml:space="preserve"> </w:t>
            </w:r>
          </w:p>
          <w:p w:rsidR="004A09C0" w:rsidRDefault="004A09C0">
            <w:r>
              <w:t xml:space="preserve"> </w:t>
            </w:r>
          </w:p>
          <w:p w:rsidR="004A09C0" w:rsidRDefault="004A09C0">
            <w:r>
              <w:t xml:space="preserve">  </w:t>
            </w:r>
          </w:p>
        </w:tc>
        <w:tc>
          <w:tcPr>
            <w:tcW w:w="2551" w:type="dxa"/>
            <w:tcBorders>
              <w:top w:val="single" w:sz="4" w:space="0" w:color="auto"/>
              <w:left w:val="single" w:sz="4" w:space="0" w:color="auto"/>
              <w:bottom w:val="single" w:sz="4" w:space="0" w:color="auto"/>
              <w:right w:val="single" w:sz="4" w:space="0" w:color="auto"/>
            </w:tcBorders>
          </w:tcPr>
          <w:p w:rsidR="004A09C0" w:rsidRDefault="004A09C0">
            <w:r>
              <w:lastRenderedPageBreak/>
              <w:t>dyrekcja, nauczyciele na  lekcjach i kołach zaintere – sowań,   pedagog, wychowawcy, kierownik         i wychowawcy  internatu, p. bibliotekarki, pielęgniarka szkolna, kierownik gospodarczy</w:t>
            </w:r>
          </w:p>
          <w:p w:rsidR="004A09C0" w:rsidRDefault="004A09C0">
            <w:r>
              <w:t xml:space="preserve">                                    wychowawcy, pedagog, nauczyciele</w:t>
            </w:r>
          </w:p>
          <w:p w:rsidR="004A09C0" w:rsidRDefault="004A09C0"/>
          <w:p w:rsidR="004A09C0" w:rsidRDefault="004A09C0"/>
          <w:p w:rsidR="004A09C0" w:rsidRDefault="004A09C0">
            <w:r>
              <w:t>pedagog, wychowawcy</w:t>
            </w:r>
          </w:p>
          <w:p w:rsidR="004A09C0" w:rsidRDefault="004A09C0"/>
          <w:p w:rsidR="004A09C0" w:rsidRDefault="004A09C0"/>
          <w:p w:rsidR="004A09C0" w:rsidRDefault="004A09C0">
            <w:r>
              <w:t xml:space="preserve">                                                             </w:t>
            </w:r>
          </w:p>
          <w:p w:rsidR="004A09C0" w:rsidRDefault="004A09C0">
            <w:r>
              <w:t xml:space="preserve"> </w:t>
            </w:r>
          </w:p>
          <w:p w:rsidR="004A09C0" w:rsidRDefault="004A09C0">
            <w:r>
              <w:t xml:space="preserve">pedagog, wychowawcy, </w:t>
            </w:r>
            <w:r>
              <w:lastRenderedPageBreak/>
              <w:t xml:space="preserve">nauczyciele, pielęgniarka szkolna                                                                                                        </w:t>
            </w:r>
          </w:p>
          <w:p w:rsidR="004A09C0" w:rsidRDefault="004A09C0"/>
          <w:p w:rsidR="004A09C0" w:rsidRDefault="004A09C0"/>
          <w:p w:rsidR="004A09C0" w:rsidRDefault="004A09C0"/>
          <w:p w:rsidR="004A09C0" w:rsidRDefault="004A09C0">
            <w:r>
              <w:t>pedagog, wychowawcy</w:t>
            </w:r>
          </w:p>
          <w:p w:rsidR="004A09C0" w:rsidRDefault="004A09C0">
            <w:r>
              <w:t xml:space="preserve">                                                                                                               </w:t>
            </w:r>
          </w:p>
          <w:p w:rsidR="004A09C0" w:rsidRDefault="004A09C0"/>
          <w:p w:rsidR="004A09C0" w:rsidRDefault="004A09C0">
            <w:r>
              <w:t xml:space="preserve">dyrekcja, pielęgniarka szkolna                                             </w:t>
            </w:r>
          </w:p>
          <w:p w:rsidR="004A09C0" w:rsidRDefault="004A09C0"/>
          <w:p w:rsidR="004A09C0" w:rsidRDefault="004A09C0">
            <w:r>
              <w:t>nauczyciele przedmiotów, pedagog</w:t>
            </w:r>
          </w:p>
          <w:p w:rsidR="004A09C0" w:rsidRDefault="004A09C0"/>
          <w:p w:rsidR="004A09C0" w:rsidRDefault="004A09C0">
            <w:r>
              <w:t xml:space="preserve">                                          </w:t>
            </w:r>
          </w:p>
          <w:p w:rsidR="004A09C0" w:rsidRDefault="004A09C0"/>
          <w:p w:rsidR="004A09C0" w:rsidRDefault="004A09C0">
            <w:r>
              <w:t xml:space="preserve">pedagog                                                                              </w:t>
            </w:r>
          </w:p>
          <w:p w:rsidR="004A09C0" w:rsidRDefault="004A09C0"/>
          <w:p w:rsidR="004A09C0" w:rsidRDefault="004A09C0">
            <w:r>
              <w:t xml:space="preserve">                                                       nauczyciel biologii</w:t>
            </w:r>
          </w:p>
          <w:p w:rsidR="004A09C0" w:rsidRDefault="004A09C0">
            <w:r>
              <w:t xml:space="preserve">                                                      n- l przedsiębiorczości, </w:t>
            </w:r>
          </w:p>
          <w:p w:rsidR="004A09C0" w:rsidRDefault="004A09C0">
            <w:r>
              <w:t xml:space="preserve">                                             pedagog, wychowawcy              w g potrzeb                                                                                                  </w:t>
            </w:r>
          </w:p>
          <w:p w:rsidR="004A09C0" w:rsidRDefault="004A09C0">
            <w:r>
              <w:t xml:space="preserve">  j. w                                                                                                                                                                                                                                     </w:t>
            </w:r>
          </w:p>
          <w:p w:rsidR="004A09C0" w:rsidRDefault="004A09C0">
            <w:r>
              <w:t xml:space="preserve">                                                                                 </w:t>
            </w:r>
          </w:p>
          <w:p w:rsidR="004A09C0" w:rsidRDefault="004A09C0">
            <w:r>
              <w:t xml:space="preserve">pedagog, wychowawcy                                           </w:t>
            </w:r>
          </w:p>
          <w:p w:rsidR="004A09C0" w:rsidRDefault="004A09C0">
            <w:r>
              <w:t xml:space="preserve"> pedagog                                                                                    </w:t>
            </w:r>
          </w:p>
          <w:p w:rsidR="004A09C0" w:rsidRDefault="004A09C0">
            <w:r>
              <w:t>pedagog</w:t>
            </w:r>
          </w:p>
          <w:p w:rsidR="004A09C0" w:rsidRDefault="004A09C0">
            <w:r>
              <w:lastRenderedPageBreak/>
              <w:t xml:space="preserve">                                 wychowawcy oraz n-le wychowania fizycznego, biologii,WDŻ, edukacji dla  bezpieczeństwa, WOS-u         przedsiębiorczości, fizyki                                                                                      j. polskiego,  j. obcych, geografii, chemii  </w:t>
            </w:r>
          </w:p>
          <w:p w:rsidR="004A09C0" w:rsidRDefault="004A09C0">
            <w:r>
              <w:t xml:space="preserve">                                               </w:t>
            </w:r>
          </w:p>
          <w:p w:rsidR="004A09C0" w:rsidRDefault="004A09C0">
            <w:r>
              <w:t>pedagog, doradca zawodowy, wychowawcy</w:t>
            </w:r>
          </w:p>
          <w:p w:rsidR="004A09C0" w:rsidRDefault="004A09C0">
            <w:r>
              <w:t xml:space="preserve">                                                                            </w:t>
            </w:r>
          </w:p>
          <w:p w:rsidR="004A09C0" w:rsidRDefault="004A09C0">
            <w:r>
              <w:t xml:space="preserve">wszyscy pracownicy pedagogiczni realizujący w w treści  </w:t>
            </w:r>
          </w:p>
          <w:p w:rsidR="004A09C0" w:rsidRDefault="004A09C0">
            <w:r>
              <w:t xml:space="preserve">                                                        Wychowawcy, nauczyciele, nauczyciele kół zainteresowań, wychowania fizycznego, pedagog , opiekunowie samorządu szkolnego,  wychowawcy w internacie                      </w:t>
            </w:r>
          </w:p>
        </w:tc>
      </w:tr>
      <w:tr w:rsidR="004A09C0" w:rsidTr="004A09C0">
        <w:trPr>
          <w:trHeight w:val="144"/>
        </w:trPr>
        <w:tc>
          <w:tcPr>
            <w:tcW w:w="2552" w:type="dxa"/>
            <w:tcBorders>
              <w:top w:val="single" w:sz="4" w:space="0" w:color="auto"/>
              <w:left w:val="single" w:sz="4" w:space="0" w:color="auto"/>
              <w:bottom w:val="single" w:sz="4" w:space="0" w:color="auto"/>
              <w:right w:val="single" w:sz="4" w:space="0" w:color="auto"/>
            </w:tcBorders>
            <w:hideMark/>
          </w:tcPr>
          <w:p w:rsidR="004A09C0" w:rsidRDefault="004A09C0">
            <w:r>
              <w:rPr>
                <w:rFonts w:ascii="Calibri" w:hAnsi="Calibri"/>
                <w:color w:val="231F20"/>
                <w:spacing w:val="-2"/>
                <w:sz w:val="20"/>
              </w:rPr>
              <w:lastRenderedPageBreak/>
              <w:t>.</w:t>
            </w:r>
            <w:r>
              <w:t>3. Profilaktyka zagrożeń</w:t>
            </w:r>
          </w:p>
          <w:p w:rsidR="004A09C0" w:rsidRDefault="004A09C0">
            <w:r>
              <w:t xml:space="preserve">a). zapoznanie z :                        -  zasadami zdrowego, racjonalnego odżywiania,   -  konsekwencjami zaburzeń odżywiania         ( anoreksja, bulimia, wyniszczające diety),                    - używania substancji psychoaktywnych                -rolą  aktywności fizycznej b). kształtowanie postawy odpowiedzialności za własne zdrowie                          - </w:t>
            </w:r>
            <w:r>
              <w:rPr>
                <w:rFonts w:ascii="Calibri" w:hAnsi="Calibri"/>
                <w:color w:val="231F20"/>
                <w:spacing w:val="-1"/>
              </w:rPr>
              <w:t>utrwalanie</w:t>
            </w:r>
            <w:r>
              <w:rPr>
                <w:rFonts w:ascii="Calibri" w:hAnsi="Calibri"/>
                <w:color w:val="231F20"/>
                <w:spacing w:val="23"/>
              </w:rPr>
              <w:t xml:space="preserve"> </w:t>
            </w:r>
            <w:r>
              <w:rPr>
                <w:rFonts w:ascii="Calibri" w:hAnsi="Calibri"/>
                <w:color w:val="231F20"/>
                <w:spacing w:val="-1"/>
              </w:rPr>
              <w:t>zachowań</w:t>
            </w:r>
            <w:r>
              <w:rPr>
                <w:rFonts w:ascii="Calibri" w:hAnsi="Calibri"/>
                <w:color w:val="231F20"/>
              </w:rPr>
              <w:t xml:space="preserve"> </w:t>
            </w:r>
            <w:r>
              <w:rPr>
                <w:rFonts w:ascii="Calibri" w:hAnsi="Calibri"/>
                <w:color w:val="231F20"/>
                <w:spacing w:val="-1"/>
              </w:rPr>
              <w:lastRenderedPageBreak/>
              <w:t>sprzyjających</w:t>
            </w:r>
            <w:r>
              <w:rPr>
                <w:rFonts w:ascii="Calibri" w:hAnsi="Calibri"/>
                <w:color w:val="231F20"/>
              </w:rPr>
              <w:t xml:space="preserve"> </w:t>
            </w:r>
            <w:r>
              <w:rPr>
                <w:rFonts w:ascii="Calibri" w:hAnsi="Calibri"/>
                <w:color w:val="231F20"/>
                <w:spacing w:val="-2"/>
              </w:rPr>
              <w:t>zdrowiu</w:t>
            </w:r>
            <w:r>
              <w:rPr>
                <w:rFonts w:ascii="Calibri" w:hAnsi="Calibri"/>
                <w:color w:val="231F20"/>
                <w:spacing w:val="25"/>
              </w:rPr>
              <w:t xml:space="preserve">        - </w:t>
            </w:r>
            <w:r>
              <w:rPr>
                <w:rFonts w:ascii="Calibri" w:hAnsi="Calibri"/>
                <w:color w:val="231F20"/>
              </w:rPr>
              <w:t xml:space="preserve">lub zmiana </w:t>
            </w:r>
            <w:r>
              <w:rPr>
                <w:rFonts w:ascii="Calibri" w:hAnsi="Calibri"/>
                <w:color w:val="231F20"/>
                <w:spacing w:val="-1"/>
              </w:rPr>
              <w:t>zachowań</w:t>
            </w:r>
            <w:r>
              <w:rPr>
                <w:rFonts w:ascii="Calibri" w:hAnsi="Calibri"/>
                <w:color w:val="231F20"/>
              </w:rPr>
              <w:t xml:space="preserve"> </w:t>
            </w:r>
            <w:r>
              <w:rPr>
                <w:rFonts w:ascii="Calibri" w:hAnsi="Calibri"/>
                <w:color w:val="231F20"/>
                <w:spacing w:val="-2"/>
              </w:rPr>
              <w:t>ryzykownych</w:t>
            </w:r>
            <w:r>
              <w:rPr>
                <w:rFonts w:ascii="Calibri" w:hAnsi="Calibri"/>
                <w:color w:val="231F20"/>
                <w:spacing w:val="26"/>
              </w:rPr>
              <w:t xml:space="preserve"> </w:t>
            </w:r>
            <w:r>
              <w:rPr>
                <w:rFonts w:ascii="Calibri" w:hAnsi="Calibri"/>
                <w:color w:val="231F20"/>
              </w:rPr>
              <w:t xml:space="preserve">na </w:t>
            </w:r>
            <w:r>
              <w:rPr>
                <w:rFonts w:ascii="Calibri" w:hAnsi="Calibri"/>
                <w:color w:val="231F20"/>
                <w:spacing w:val="-2"/>
              </w:rPr>
              <w:t>prozdrowotne</w:t>
            </w:r>
          </w:p>
        </w:tc>
        <w:tc>
          <w:tcPr>
            <w:tcW w:w="5812" w:type="dxa"/>
            <w:tcBorders>
              <w:top w:val="single" w:sz="4" w:space="0" w:color="auto"/>
              <w:left w:val="single" w:sz="4" w:space="0" w:color="auto"/>
              <w:bottom w:val="single" w:sz="4" w:space="0" w:color="auto"/>
              <w:right w:val="single" w:sz="4" w:space="0" w:color="auto"/>
            </w:tcBorders>
            <w:hideMark/>
          </w:tcPr>
          <w:p w:rsidR="004A09C0" w:rsidRDefault="004A09C0">
            <w:r>
              <w:lastRenderedPageBreak/>
              <w:t>1. Tematy realizowane na godzinach wychowawczych,  także   w formie burzy mózgów, dyskusji;  filmy, prezentacje multimedialne, podczas zajęć warsztatowych o technikach uczenia w k l I i o strategiach przygotowań do matury w k l III („ mózg potrzebuje paliwa”)</w:t>
            </w:r>
          </w:p>
          <w:p w:rsidR="004A09C0" w:rsidRDefault="004A09C0">
            <w:r>
              <w:t xml:space="preserve"> 2. Spotkania z dietetykiem, psychologiem  </w:t>
            </w:r>
          </w:p>
          <w:p w:rsidR="004A09C0" w:rsidRDefault="004A09C0">
            <w:r>
              <w:t xml:space="preserve"> 3. Zapewnienie zdrowego  żywienia, w tym ciepłych posiłków w sklepiku szkolnym, stołówce internatu, warunków do aktywności fizycznej także po lekcjach</w:t>
            </w:r>
          </w:p>
          <w:p w:rsidR="004A09C0" w:rsidRDefault="004A09C0">
            <w:r>
              <w:t xml:space="preserve">4. Obiady lub całodzienne wyżywienie  dla uczniów  sfinansowane przez OPS                                                                       </w:t>
            </w:r>
          </w:p>
          <w:p w:rsidR="004A09C0" w:rsidRDefault="004A09C0">
            <w:r>
              <w:t xml:space="preserve">1. Wyposażenie uczniów, rodziców i nauczycieli w wiedzę </w:t>
            </w:r>
            <w:r>
              <w:br/>
              <w:t xml:space="preserve">o zagrożeniach( skutki we wszystkich sferach rozwoju), </w:t>
            </w:r>
            <w:r>
              <w:lastRenderedPageBreak/>
              <w:t>mechanizmach powstawania uzależnień i możliwościach szukania pomocy w zakresie substancji psychoaktywnych (narkotyki , dopalacze, alkohol, nikotyna) oraz komputera , Internetu i  telefonu komórkowego- gry, funkcjonowanie na portalach społecznościowych, przeciążenie zbędnymi  informacjami</w:t>
            </w:r>
          </w:p>
          <w:p w:rsidR="004A09C0" w:rsidRDefault="004A09C0">
            <w:r>
              <w:t xml:space="preserve"> 2. Wsparcie  specjalistyczne, w tym dotyczące zaburzeń odżywiania, komunikacji, eksperymentowania z używkami- indywidualne spotkania z uczniami i rodzicami, poradnictwo, motywowanie do pracy nad sobą, wskazywanie specjalistycznej pomocy(osoby, miejsca), pilotowanie problemów, współpraca z wychowawcami i specjalistami z instytucji pomocowych, działania interwencyjne zgodnie z procedurami, kontrakty                                                                      3. Obserwacja na bieżąco-  informowanie rodziców o niepokojących sygnałach , widocznej zmianie w zachowaniu dziecka czy zauważalnej poprawie jako efekcie pracy nad problemem, podkreślanie roli zaangażowania rodziców; współpraca: rodzice-wychowawca- pedagog- nauczyciele  </w:t>
            </w:r>
          </w:p>
        </w:tc>
        <w:tc>
          <w:tcPr>
            <w:tcW w:w="2551" w:type="dxa"/>
            <w:tcBorders>
              <w:top w:val="single" w:sz="4" w:space="0" w:color="auto"/>
              <w:left w:val="single" w:sz="4" w:space="0" w:color="auto"/>
              <w:bottom w:val="single" w:sz="4" w:space="0" w:color="auto"/>
              <w:right w:val="single" w:sz="4" w:space="0" w:color="auto"/>
            </w:tcBorders>
          </w:tcPr>
          <w:p w:rsidR="004A09C0" w:rsidRDefault="004A09C0">
            <w:r>
              <w:lastRenderedPageBreak/>
              <w:t xml:space="preserve">Wychowawcy, nauczyciel biologii, pielęgniarka szkolna,  pedagog, n- le  wychowania fizycznego   </w:t>
            </w:r>
          </w:p>
          <w:p w:rsidR="004A09C0" w:rsidRDefault="004A09C0">
            <w:r>
              <w:t xml:space="preserve">                                         Wychowawcy  </w:t>
            </w:r>
          </w:p>
          <w:p w:rsidR="004A09C0" w:rsidRDefault="004A09C0">
            <w:r>
              <w:t xml:space="preserve">dyrekcja, kierownik internatu, sprzedawca  w sklepiku </w:t>
            </w:r>
          </w:p>
          <w:p w:rsidR="004A09C0" w:rsidRDefault="004A09C0">
            <w:r>
              <w:t>kierownik internatu, pedagog</w:t>
            </w:r>
          </w:p>
          <w:p w:rsidR="004A09C0" w:rsidRDefault="004A09C0">
            <w:r>
              <w:t xml:space="preserve"> </w:t>
            </w:r>
          </w:p>
          <w:p w:rsidR="004A09C0" w:rsidRDefault="004A09C0">
            <w:r>
              <w:lastRenderedPageBreak/>
              <w:t>pedagog, wychowawcy</w:t>
            </w:r>
          </w:p>
          <w:p w:rsidR="004A09C0" w:rsidRDefault="004A09C0"/>
          <w:p w:rsidR="004A09C0" w:rsidRDefault="004A09C0">
            <w:r>
              <w:t xml:space="preserve"> </w:t>
            </w:r>
          </w:p>
          <w:p w:rsidR="004A09C0" w:rsidRDefault="004A09C0"/>
          <w:p w:rsidR="004A09C0" w:rsidRDefault="004A09C0">
            <w:r>
              <w:t xml:space="preserve">                                             pedagog, wychowawcy</w:t>
            </w:r>
          </w:p>
          <w:p w:rsidR="004A09C0" w:rsidRDefault="004A09C0"/>
          <w:p w:rsidR="004A09C0" w:rsidRDefault="004A09C0"/>
          <w:p w:rsidR="004A09C0" w:rsidRDefault="004A09C0"/>
          <w:p w:rsidR="004A09C0" w:rsidRDefault="004A09C0"/>
          <w:p w:rsidR="004A09C0" w:rsidRDefault="004A09C0">
            <w:r>
              <w:t>wychowawcy, pedagog</w:t>
            </w:r>
          </w:p>
          <w:p w:rsidR="004A09C0" w:rsidRDefault="004A09C0"/>
          <w:p w:rsidR="004A09C0" w:rsidRDefault="004A09C0">
            <w:r>
              <w:t xml:space="preserve"> </w:t>
            </w:r>
          </w:p>
        </w:tc>
      </w:tr>
      <w:tr w:rsidR="004A09C0" w:rsidTr="004A09C0">
        <w:trPr>
          <w:trHeight w:val="144"/>
        </w:trPr>
        <w:tc>
          <w:tcPr>
            <w:tcW w:w="2552" w:type="dxa"/>
            <w:tcBorders>
              <w:top w:val="single" w:sz="4" w:space="0" w:color="auto"/>
              <w:left w:val="single" w:sz="4" w:space="0" w:color="auto"/>
              <w:bottom w:val="single" w:sz="4" w:space="0" w:color="auto"/>
              <w:right w:val="single" w:sz="4" w:space="0" w:color="auto"/>
            </w:tcBorders>
            <w:hideMark/>
          </w:tcPr>
          <w:p w:rsidR="004A09C0" w:rsidRDefault="004A09C0">
            <w:r>
              <w:rPr>
                <w:b/>
              </w:rPr>
              <w:lastRenderedPageBreak/>
              <w:t xml:space="preserve">II. Relacje- kształtowanie pozytywnych postaw społecznych  </w:t>
            </w:r>
          </w:p>
          <w:p w:rsidR="004A09C0" w:rsidRDefault="004A09C0">
            <w:r>
              <w:t xml:space="preserve">1. Zapoznanie </w:t>
            </w:r>
            <w:r>
              <w:br/>
              <w:t xml:space="preserve">z podstawowymi prawami  i obowiązkami ,  wynikającymi z roli ucznia oraz członka szkolnej społeczności , rodziny        środowiska lokalnego i kraju.  </w:t>
            </w:r>
          </w:p>
        </w:tc>
        <w:tc>
          <w:tcPr>
            <w:tcW w:w="5812" w:type="dxa"/>
            <w:tcBorders>
              <w:top w:val="single" w:sz="4" w:space="0" w:color="auto"/>
              <w:left w:val="single" w:sz="4" w:space="0" w:color="auto"/>
              <w:bottom w:val="single" w:sz="4" w:space="0" w:color="auto"/>
              <w:right w:val="single" w:sz="4" w:space="0" w:color="auto"/>
            </w:tcBorders>
          </w:tcPr>
          <w:p w:rsidR="004A09C0" w:rsidRDefault="004A09C0">
            <w:r>
              <w:t xml:space="preserve">1. Uświadamianie uczniom, co robić,  do kogo się zwrócić   po pomoc w sytuacji krzywdzenia.   </w:t>
            </w:r>
          </w:p>
          <w:p w:rsidR="004A09C0" w:rsidRDefault="004A09C0">
            <w:r>
              <w:t xml:space="preserve">2. Zapoznanie uczniów z prawami dziecka(międzynarodowe dokumenty) i ucznia. </w:t>
            </w:r>
          </w:p>
          <w:p w:rsidR="004A09C0" w:rsidRDefault="004A09C0">
            <w:r>
              <w:t xml:space="preserve"> 3. Egzekwowanie zasad,  wynikających ze Statutu Szkoły</w:t>
            </w:r>
            <w:r>
              <w:br/>
              <w:t xml:space="preserve"> i WSO– uczniowie znają swoje prawa, ale  i obowiązki.  </w:t>
            </w:r>
          </w:p>
          <w:p w:rsidR="004A09C0" w:rsidRDefault="004A09C0">
            <w:pPr>
              <w:rPr>
                <w:rFonts w:cstheme="minorHAnsi"/>
              </w:rPr>
            </w:pPr>
            <w:r>
              <w:t>4. Systematyczna ocena zachowań uczniów, odwoływanie się do regulaminu w sytuacjach wymagających interwencji.</w:t>
            </w:r>
          </w:p>
          <w:p w:rsidR="004A09C0" w:rsidRDefault="004A09C0">
            <w:pPr>
              <w:rPr>
                <w:rFonts w:cstheme="minorHAnsi"/>
              </w:rPr>
            </w:pPr>
            <w:r>
              <w:rPr>
                <w:rFonts w:cstheme="minorHAnsi"/>
              </w:rPr>
              <w:t>5. Poruszanie tematów na godzinach wychowawczych:</w:t>
            </w:r>
          </w:p>
          <w:p w:rsidR="004A09C0" w:rsidRDefault="004A09C0">
            <w:pPr>
              <w:rPr>
                <w:rFonts w:cstheme="minorHAnsi"/>
              </w:rPr>
            </w:pPr>
            <w:r>
              <w:rPr>
                <w:rFonts w:cstheme="minorHAnsi"/>
              </w:rPr>
              <w:t xml:space="preserve">-  ABC dobrego wychowania- zasady zachowania się w różnych sytuacjach </w:t>
            </w:r>
          </w:p>
          <w:p w:rsidR="004A09C0" w:rsidRDefault="004A09C0">
            <w:pPr>
              <w:rPr>
                <w:rFonts w:cstheme="minorHAnsi"/>
              </w:rPr>
            </w:pPr>
            <w:r>
              <w:rPr>
                <w:rFonts w:cstheme="minorHAnsi"/>
              </w:rPr>
              <w:t>- Nie czyń drugiemu , co Tobie niemiłe”- czym jest godność każdego z nas?</w:t>
            </w:r>
          </w:p>
          <w:p w:rsidR="004A09C0" w:rsidRDefault="004A09C0">
            <w:pPr>
              <w:rPr>
                <w:rFonts w:cstheme="minorHAnsi"/>
              </w:rPr>
            </w:pPr>
            <w:r>
              <w:rPr>
                <w:rFonts w:cstheme="minorHAnsi"/>
              </w:rPr>
              <w:t>- Rola integracji, relacji w klasie- badania metodą ankiety</w:t>
            </w:r>
          </w:p>
          <w:p w:rsidR="004A09C0" w:rsidRDefault="004A09C0">
            <w:pPr>
              <w:rPr>
                <w:rFonts w:cstheme="minorHAnsi"/>
              </w:rPr>
            </w:pPr>
            <w:r>
              <w:rPr>
                <w:rFonts w:cstheme="minorHAnsi"/>
              </w:rPr>
              <w:t>-  Pojęcie samorządności- rola, prawa i obowiązki  samorządu szkolnego, klasowego</w:t>
            </w:r>
          </w:p>
          <w:p w:rsidR="004A09C0" w:rsidRDefault="004A09C0">
            <w:pPr>
              <w:rPr>
                <w:rFonts w:cstheme="minorHAnsi"/>
              </w:rPr>
            </w:pPr>
            <w:r>
              <w:rPr>
                <w:rFonts w:cstheme="minorHAnsi"/>
              </w:rPr>
              <w:t xml:space="preserve">6. Podejmowanie rozmów indywidualnych i innych działań, służących pokonywaniu trudności i  rozwiązywaniu </w:t>
            </w:r>
            <w:r>
              <w:rPr>
                <w:rFonts w:cstheme="minorHAnsi"/>
              </w:rPr>
              <w:lastRenderedPageBreak/>
              <w:t>problemów związanych z relacjami z innymi ludźmi.</w:t>
            </w:r>
          </w:p>
          <w:p w:rsidR="004A09C0" w:rsidRDefault="004A09C0">
            <w:pPr>
              <w:rPr>
                <w:rFonts w:cstheme="minorHAnsi"/>
              </w:rPr>
            </w:pPr>
          </w:p>
          <w:p w:rsidR="004A09C0" w:rsidRDefault="004A09C0">
            <w:pPr>
              <w:rPr>
                <w:rFonts w:cstheme="minorHAnsi"/>
              </w:rPr>
            </w:pPr>
          </w:p>
          <w:p w:rsidR="004A09C0" w:rsidRDefault="004A09C0">
            <w:pPr>
              <w:rPr>
                <w:rFonts w:cstheme="minorHAnsi"/>
              </w:rPr>
            </w:pPr>
            <w:r>
              <w:rPr>
                <w:rFonts w:cstheme="minorHAnsi"/>
              </w:rPr>
              <w:t xml:space="preserve">  </w:t>
            </w:r>
            <w:r>
              <w:t xml:space="preserve">  </w:t>
            </w:r>
          </w:p>
        </w:tc>
        <w:tc>
          <w:tcPr>
            <w:tcW w:w="2551" w:type="dxa"/>
            <w:tcBorders>
              <w:top w:val="single" w:sz="4" w:space="0" w:color="auto"/>
              <w:left w:val="single" w:sz="4" w:space="0" w:color="auto"/>
              <w:bottom w:val="single" w:sz="4" w:space="0" w:color="auto"/>
              <w:right w:val="single" w:sz="4" w:space="0" w:color="auto"/>
            </w:tcBorders>
          </w:tcPr>
          <w:p w:rsidR="004A09C0" w:rsidRDefault="004A09C0">
            <w:r>
              <w:lastRenderedPageBreak/>
              <w:t xml:space="preserve">Wychowawcy  </w:t>
            </w:r>
          </w:p>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r>
              <w:t xml:space="preserve">                                                                                                 </w:t>
            </w:r>
          </w:p>
        </w:tc>
      </w:tr>
      <w:tr w:rsidR="004A09C0" w:rsidTr="004A09C0">
        <w:trPr>
          <w:trHeight w:val="70"/>
        </w:trPr>
        <w:tc>
          <w:tcPr>
            <w:tcW w:w="2552" w:type="dxa"/>
            <w:tcBorders>
              <w:top w:val="single" w:sz="4" w:space="0" w:color="auto"/>
              <w:left w:val="single" w:sz="4" w:space="0" w:color="auto"/>
              <w:bottom w:val="single" w:sz="4" w:space="0" w:color="auto"/>
              <w:right w:val="single" w:sz="4" w:space="0" w:color="auto"/>
            </w:tcBorders>
          </w:tcPr>
          <w:p w:rsidR="004A09C0" w:rsidRDefault="004A09C0">
            <w:r>
              <w:lastRenderedPageBreak/>
              <w:t>2. Kształtowanie                          a).   właściwych zachowań i postaw: akceptacji, tolerancji, integracji, współpracy, odpowiedzialności, otwartości na drugiego człowieka- chęci niesienia pomocy innym                     b). oraz umiejętności w zakresie komunikacji interpersonalnej, odnajdywania się w pełnionych rolach</w:t>
            </w:r>
          </w:p>
          <w:p w:rsidR="004A09C0" w:rsidRDefault="004A09C0">
            <w:r>
              <w:t>c). przestrzegania  obowiązujących norm i reguł</w:t>
            </w:r>
          </w:p>
          <w:p w:rsidR="004A09C0" w:rsidRDefault="004A09C0">
            <w:r>
              <w:t xml:space="preserve">d). dbałości o język i kulturę słowa, dobry klimat w szkole  </w:t>
            </w:r>
          </w:p>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r>
              <w:t xml:space="preserve">e). rozwijanie umiejętności informatycznych z wykorzystaniem programowania przy </w:t>
            </w:r>
            <w:r>
              <w:lastRenderedPageBreak/>
              <w:t>realizacji  różnych inicjatyw oraz doskonalenie umiejętności komunikacji w językach obcych</w:t>
            </w:r>
          </w:p>
          <w:p w:rsidR="004A09C0" w:rsidRDefault="004A09C0"/>
          <w:p w:rsidR="004A09C0" w:rsidRDefault="004A09C0">
            <w:r>
              <w:t>f). dostrzeganie  korzyści ze wspólnego rozwiązywania problemów  i  kształcenie umiejętności  rozwiązywania konfliktów</w:t>
            </w:r>
          </w:p>
          <w:p w:rsidR="004A09C0" w:rsidRDefault="004A09C0">
            <w:r>
              <w:tab/>
            </w:r>
          </w:p>
        </w:tc>
        <w:tc>
          <w:tcPr>
            <w:tcW w:w="5812" w:type="dxa"/>
            <w:tcBorders>
              <w:top w:val="single" w:sz="4" w:space="0" w:color="auto"/>
              <w:left w:val="single" w:sz="4" w:space="0" w:color="auto"/>
              <w:bottom w:val="single" w:sz="4" w:space="0" w:color="auto"/>
              <w:right w:val="single" w:sz="4" w:space="0" w:color="auto"/>
            </w:tcBorders>
          </w:tcPr>
          <w:p w:rsidR="004A09C0" w:rsidRDefault="004A09C0">
            <w:r>
              <w:rPr>
                <w:u w:val="single"/>
              </w:rPr>
              <w:lastRenderedPageBreak/>
              <w:t>1.  Przyjmowanie postawy akceptacji, tolerancji :</w:t>
            </w:r>
            <w:r>
              <w:t xml:space="preserve">                     a). akceptacja i poszanowanie wobec osób w klasie z różnymi problemami zdrowotnymi- niepełnosprawnościami czy zaburzeniami, np. w komunikacji językowej, odżywiania, ale też obcokrajowców, osób o odmiennych poglądach, opiniach czy wyznaniach- pomoc Im w różnych sytuacjach, np. w nauce, podczas wycieczek, ewakuacji                                                                                                                                                                                                                                               b). godziny wychowawcze(burza mózgów, dyskusja, film, scenariusze zajęć                                                                              c). wiedza i solidarność  z osobami  niepełnosprawnymi:                -  szkolenie i warsztaty w ramach zadania zleconego przez Powiat Wyszkowski:  Aktywna Integracja pt: „ Istota niepełnosprawności  intelektualnej-Savoir vivre wobec osób z niepełnosprawnością” </w:t>
            </w:r>
          </w:p>
          <w:p w:rsidR="004A09C0" w:rsidRDefault="004A09C0">
            <w:r>
              <w:t xml:space="preserve">- organizacja Turnieju Tenisa Stołowego dla  Osób Niepełnosprawnych   pod patronatem Starostwa </w:t>
            </w:r>
          </w:p>
          <w:p w:rsidR="004A09C0" w:rsidRDefault="004A09C0">
            <w:r>
              <w:t>- wolontariat w Specjalnym Ośrodku Szkolno- Wychowawczym</w:t>
            </w:r>
          </w:p>
          <w:p w:rsidR="004A09C0" w:rsidRDefault="004A09C0">
            <w:r>
              <w:t xml:space="preserve">-marsz integracyjny podczas Światowego Dnia Autyzmu                    </w:t>
            </w:r>
          </w:p>
          <w:p w:rsidR="004A09C0" w:rsidRDefault="004A09C0">
            <w:r>
              <w:t xml:space="preserve"> - udział w koncercie na rzecz integracji z osobami niepełnosprawnymi w Szkole Podstawowej N 1</w:t>
            </w:r>
          </w:p>
          <w:p w:rsidR="004A09C0" w:rsidRDefault="004A09C0">
            <w:pPr>
              <w:rPr>
                <w:u w:val="single"/>
              </w:rPr>
            </w:pPr>
            <w:r>
              <w:rPr>
                <w:u w:val="single"/>
              </w:rPr>
              <w:t>2. Przyjmowanie postawy  integracji</w:t>
            </w:r>
          </w:p>
          <w:p w:rsidR="004A09C0" w:rsidRDefault="004A09C0">
            <w:r>
              <w:t>- zajęcia integracyjne  w klasach pierwszych  „ Poznanie i adaptacja”</w:t>
            </w:r>
          </w:p>
          <w:p w:rsidR="004A09C0" w:rsidRDefault="004A09C0">
            <w:r>
              <w:t>-ogniska, biwaki, wycieczki, wyjścia, apele, inicjatywy klas</w:t>
            </w:r>
          </w:p>
          <w:p w:rsidR="004A09C0" w:rsidRDefault="004A09C0">
            <w:r>
              <w:t xml:space="preserve">- wszystkie zajęcia na godzinach wychowawczych, w tym w kole z zakresu umiejętności interpersonalnych </w:t>
            </w:r>
          </w:p>
          <w:p w:rsidR="004A09C0" w:rsidRDefault="004A09C0">
            <w:pPr>
              <w:rPr>
                <w:u w:val="single"/>
              </w:rPr>
            </w:pPr>
            <w:r>
              <w:rPr>
                <w:u w:val="single"/>
              </w:rPr>
              <w:t xml:space="preserve">3. Przyjmowanie postawy współpracy- więzi  </w:t>
            </w:r>
          </w:p>
          <w:p w:rsidR="004A09C0" w:rsidRDefault="004A09C0">
            <w:r>
              <w:t>a). realizacja przedsięwzięć klasowych, szkolnych, o szerszym zasięgu, np:</w:t>
            </w:r>
          </w:p>
          <w:p w:rsidR="004A09C0" w:rsidRDefault="004A09C0">
            <w:r>
              <w:t xml:space="preserve">- projekty: „ Zwolnieni z teorii”, „ Jak osiągnąć sukces”, </w:t>
            </w:r>
            <w:r>
              <w:lastRenderedPageBreak/>
              <w:t>proponowane przez Quad  Graphics, „ Zachować pamięć”</w:t>
            </w:r>
          </w:p>
          <w:p w:rsidR="004A09C0" w:rsidRDefault="004A09C0">
            <w:r>
              <w:t xml:space="preserve">-  promocja szkoły:( Targi Edukacyjne dla Gimnazjalistów, Dzień Otwarty w „ Norwidzie” dla Nich, Festiwal Nauki w Wyszkowie, Konkurs Języka Angielskiego dla Gimnazjalistów, podczas wymiany międzynarodowej- występy, prezentacje, )    </w:t>
            </w:r>
          </w:p>
          <w:p w:rsidR="004A09C0" w:rsidRDefault="004A09C0">
            <w:r>
              <w:t>- Ślubowanie klas pierwszych, Licealia, Przegląd Piosenki Opozycyjnej  „Bardowie Wolności i  Solidarności”, Dzień Teatru, Dzień Matematyki, Inscenizacja w ramach obchodów  90 lat matury Jerzego Różyckiego, II Matematyczno- Informatyczny Konkurs im. J. Różyckiego dla uczniów z całego powiatu</w:t>
            </w:r>
          </w:p>
          <w:p w:rsidR="004A09C0" w:rsidRDefault="004A09C0">
            <w:r>
              <w:t>b). Samorząd Szkolny ( wydawanie gazetki szkolnej, organizacja prawyborów, Licealiów, DEN, radiowęzła, działań na rzecz innych</w:t>
            </w:r>
          </w:p>
          <w:p w:rsidR="004A09C0" w:rsidRDefault="004A09C0">
            <w:r>
              <w:t>c)apele z okazji różnych świąt</w:t>
            </w:r>
          </w:p>
          <w:p w:rsidR="004A09C0" w:rsidRDefault="004A09C0">
            <w:r>
              <w:t>d). występy, np. reprezentujące szkołę( Powiatowy Przegląd Kolęd i Pastorałek, Przegląd piosenki Religijnej i Legionowej…)</w:t>
            </w:r>
          </w:p>
          <w:p w:rsidR="004A09C0" w:rsidRDefault="004A09C0">
            <w:r>
              <w:t xml:space="preserve">e). podczas wszystkich zajęć, dotyczących umiejętności  interpersonalnych </w:t>
            </w:r>
          </w:p>
          <w:p w:rsidR="004A09C0" w:rsidRDefault="004A09C0">
            <w:r>
              <w:t>f). organizacja Studniówki</w:t>
            </w:r>
          </w:p>
          <w:p w:rsidR="004A09C0" w:rsidRDefault="004A09C0">
            <w:r>
              <w:t>g). Wigilie klasowe i inne przedsięwzięcia klas</w:t>
            </w:r>
          </w:p>
          <w:p w:rsidR="004A09C0" w:rsidRDefault="004A09C0">
            <w:r>
              <w:t>h). drużynowe rozgrywki sportowe na szczeblu Powiatu, I Ligi czy w ramach SKS</w:t>
            </w:r>
          </w:p>
          <w:p w:rsidR="004A09C0" w:rsidRDefault="004A09C0">
            <w:r>
              <w:t>i ). w ramach wolontariatu( OPS- bal karnawałowy dla dzieci ze świetlic terapeutycznych,  WOŚP, Szlachetna Paczka, Bal Bezalkoholowy</w:t>
            </w:r>
          </w:p>
          <w:p w:rsidR="004A09C0" w:rsidRDefault="004A09C0">
            <w:pPr>
              <w:rPr>
                <w:u w:val="single"/>
              </w:rPr>
            </w:pPr>
            <w:r>
              <w:rPr>
                <w:u w:val="single"/>
              </w:rPr>
              <w:t>4. Komunikacja interpersonalna</w:t>
            </w:r>
          </w:p>
          <w:p w:rsidR="004A09C0" w:rsidRDefault="004A09C0">
            <w:r>
              <w:t>a). dyskusje na godzinach wychowawczych</w:t>
            </w:r>
          </w:p>
          <w:p w:rsidR="004A09C0" w:rsidRDefault="004A09C0">
            <w:r>
              <w:t>b). zajęcia warsztatowe z komunikacji</w:t>
            </w:r>
          </w:p>
          <w:p w:rsidR="004A09C0" w:rsidRDefault="004A09C0">
            <w:r>
              <w:t xml:space="preserve">c). podczas wszelkich prac w grupach, parach, np. zajęć integracyjnych </w:t>
            </w:r>
          </w:p>
          <w:p w:rsidR="004A09C0" w:rsidRDefault="004A09C0">
            <w:r>
              <w:t>d). w ramach grup na Faceboock- u</w:t>
            </w:r>
          </w:p>
          <w:p w:rsidR="004A09C0" w:rsidRDefault="004A09C0">
            <w:r>
              <w:t>e). doskonalenie umiejętności dyskutowania na godz. wychow</w:t>
            </w:r>
          </w:p>
          <w:p w:rsidR="004A09C0" w:rsidRDefault="004A09C0">
            <w:pPr>
              <w:rPr>
                <w:u w:val="single"/>
              </w:rPr>
            </w:pPr>
            <w:r>
              <w:rPr>
                <w:u w:val="single"/>
              </w:rPr>
              <w:t xml:space="preserve">5 . Nie uleganie presji innych, zajmowanie stanowiska, </w:t>
            </w:r>
            <w:r>
              <w:rPr>
                <w:u w:val="single"/>
              </w:rPr>
              <w:lastRenderedPageBreak/>
              <w:t>mówienie „ nie”- asertywność</w:t>
            </w:r>
          </w:p>
          <w:p w:rsidR="004A09C0" w:rsidRDefault="004A09C0">
            <w:r>
              <w:t>a). zajęcia warsztatowe  z asertywności</w:t>
            </w:r>
          </w:p>
          <w:p w:rsidR="004A09C0" w:rsidRDefault="004A09C0">
            <w:r>
              <w:t>b). dyskusja, burza mózgów na godzinach wychowawczych</w:t>
            </w:r>
          </w:p>
          <w:p w:rsidR="004A09C0" w:rsidRDefault="004A09C0">
            <w:r>
              <w:t>c).  reagowanie podczas sytuacji nieplanowanych  w klasie</w:t>
            </w:r>
          </w:p>
          <w:p w:rsidR="004A09C0" w:rsidRDefault="004A09C0">
            <w:pPr>
              <w:rPr>
                <w:u w:val="single"/>
              </w:rPr>
            </w:pPr>
            <w:r>
              <w:rPr>
                <w:u w:val="single"/>
              </w:rPr>
              <w:t>6. Pełnienie ról</w:t>
            </w:r>
          </w:p>
          <w:p w:rsidR="004A09C0" w:rsidRDefault="004A09C0">
            <w:r>
              <w:t xml:space="preserve">a). zajęcia, pokazujące, w  jakie role wchodzą  uczniowie z </w:t>
            </w:r>
          </w:p>
          <w:p w:rsidR="004A09C0" w:rsidRDefault="004A09C0">
            <w:r>
              <w:t xml:space="preserve">klasy : Role grupowe w ujęciu Mereditha Belbina                                                                                                                                         </w:t>
            </w:r>
          </w:p>
          <w:p w:rsidR="004A09C0" w:rsidRDefault="004A09C0">
            <w:r>
              <w:t>b). proponowanie uczniom udziału w treningu umiejętności               społecznych ART w  P P P</w:t>
            </w:r>
          </w:p>
          <w:p w:rsidR="004A09C0" w:rsidRDefault="004A09C0">
            <w:r>
              <w:t xml:space="preserve"> </w:t>
            </w:r>
            <w:r>
              <w:rPr>
                <w:u w:val="single"/>
              </w:rPr>
              <w:t xml:space="preserve">7. Postawa odpowiedzialności                                                             </w:t>
            </w:r>
          </w:p>
          <w:p w:rsidR="004A09C0" w:rsidRDefault="004A09C0">
            <w:r>
              <w:t>a). przestrzeganie norm i reguł zawartych w statucie szkoły i uwzględnianie ich przy wystawianiu  ocen z zachowania</w:t>
            </w:r>
          </w:p>
          <w:p w:rsidR="004A09C0" w:rsidRDefault="004A09C0">
            <w:r>
              <w:t>b). rozliczanie z powierzonych zadań</w:t>
            </w:r>
          </w:p>
          <w:p w:rsidR="004A09C0" w:rsidRDefault="004A09C0">
            <w:r>
              <w:t xml:space="preserve">c). temat poruszany podczas rozmów  indywidualnych oraz  na godzinach wychowawczych,  dyskusje     </w:t>
            </w:r>
          </w:p>
          <w:p w:rsidR="004A09C0" w:rsidRDefault="004A09C0">
            <w:r>
              <w:t xml:space="preserve"> d). obserwacja wychowanków w rożnych sytuacjach</w:t>
            </w:r>
          </w:p>
          <w:p w:rsidR="004A09C0" w:rsidRDefault="004A09C0">
            <w:r>
              <w:t>e). refleksja podczas programów profilaktycznych( test Audit C, ankieta o bezpieczeństwie, itp.</w:t>
            </w:r>
          </w:p>
          <w:p w:rsidR="004A09C0" w:rsidRDefault="004A09C0">
            <w:r>
              <w:t xml:space="preserve">f). zajęcia, dotyczące podejmowania decyzji( konstruktywne w sytuacjach trudnych) </w:t>
            </w:r>
          </w:p>
          <w:p w:rsidR="004A09C0" w:rsidRDefault="004A09C0">
            <w:pPr>
              <w:rPr>
                <w:u w:val="single"/>
              </w:rPr>
            </w:pPr>
          </w:p>
          <w:p w:rsidR="004A09C0" w:rsidRDefault="004A09C0">
            <w:pPr>
              <w:rPr>
                <w:u w:val="single"/>
              </w:rPr>
            </w:pPr>
            <w:r>
              <w:rPr>
                <w:u w:val="single"/>
              </w:rPr>
              <w:t>8. Wolontariat i inne na rzecz drugiego człowieka</w:t>
            </w:r>
          </w:p>
          <w:p w:rsidR="004A09C0" w:rsidRDefault="004A09C0">
            <w:r>
              <w:t>- wolontariat w Opiece Społecznej, Specjalnym Ośrodku Szkolno- Wychowawczym, warsztatach terapii zajęciowej</w:t>
            </w:r>
          </w:p>
          <w:p w:rsidR="004A09C0" w:rsidRDefault="004A09C0">
            <w:r>
              <w:t>- DKSM- Bank Dawców Szpiku</w:t>
            </w:r>
          </w:p>
          <w:p w:rsidR="004A09C0" w:rsidRDefault="004A09C0">
            <w:r>
              <w:t>- WOŚP</w:t>
            </w:r>
          </w:p>
          <w:p w:rsidR="004A09C0" w:rsidRDefault="004A09C0">
            <w:r>
              <w:t>- akcja Szlachetna Paczka, akcja wolontarystyczna  PCK , ew. inne</w:t>
            </w:r>
          </w:p>
          <w:p w:rsidR="004A09C0" w:rsidRDefault="004A09C0"/>
          <w:p w:rsidR="004A09C0" w:rsidRDefault="004A09C0"/>
          <w:p w:rsidR="004A09C0" w:rsidRDefault="004A09C0"/>
          <w:p w:rsidR="004A09C0" w:rsidRDefault="004A09C0">
            <w:r>
              <w:t xml:space="preserve"> </w:t>
            </w:r>
            <w:r>
              <w:rPr>
                <w:rFonts w:cstheme="minorHAnsi"/>
              </w:rPr>
              <w:t xml:space="preserve"> </w:t>
            </w:r>
            <w:r>
              <w:t xml:space="preserve">  </w:t>
            </w:r>
          </w:p>
        </w:tc>
        <w:tc>
          <w:tcPr>
            <w:tcW w:w="2551" w:type="dxa"/>
            <w:tcBorders>
              <w:top w:val="single" w:sz="4" w:space="0" w:color="auto"/>
              <w:left w:val="single" w:sz="4" w:space="0" w:color="auto"/>
              <w:bottom w:val="single" w:sz="4" w:space="0" w:color="auto"/>
              <w:right w:val="single" w:sz="4" w:space="0" w:color="auto"/>
            </w:tcBorders>
          </w:tcPr>
          <w:p w:rsidR="004A09C0" w:rsidRDefault="004A09C0">
            <w:r>
              <w:lastRenderedPageBreak/>
              <w:t xml:space="preserve">Wychowawcy </w:t>
            </w:r>
          </w:p>
          <w:p w:rsidR="004A09C0" w:rsidRDefault="004A09C0"/>
          <w:p w:rsidR="004A09C0" w:rsidRDefault="004A09C0"/>
          <w:p w:rsidR="004A09C0" w:rsidRDefault="004A09C0"/>
          <w:p w:rsidR="004A09C0" w:rsidRDefault="004A09C0"/>
          <w:p w:rsidR="004A09C0" w:rsidRDefault="004A09C0"/>
          <w:p w:rsidR="004A09C0" w:rsidRDefault="004A09C0">
            <w:r>
              <w:t>wicedyrektor, pedagog</w:t>
            </w:r>
          </w:p>
          <w:p w:rsidR="004A09C0" w:rsidRDefault="004A09C0"/>
          <w:p w:rsidR="004A09C0" w:rsidRDefault="004A09C0"/>
          <w:p w:rsidR="004A09C0" w:rsidRDefault="004A09C0">
            <w:r>
              <w:t>nauczyciele wychowania fizycznego</w:t>
            </w:r>
          </w:p>
          <w:p w:rsidR="004A09C0" w:rsidRDefault="004A09C0">
            <w:r>
              <w:t>nauczyciel kultury</w:t>
            </w:r>
          </w:p>
          <w:p w:rsidR="004A09C0" w:rsidRDefault="004A09C0">
            <w:r>
              <w:t>j.w</w:t>
            </w:r>
          </w:p>
          <w:p w:rsidR="004A09C0" w:rsidRDefault="004A09C0">
            <w:r>
              <w:t>w g przydziału</w:t>
            </w:r>
          </w:p>
          <w:p w:rsidR="004A09C0" w:rsidRDefault="004A09C0"/>
          <w:p w:rsidR="004A09C0" w:rsidRDefault="004A09C0"/>
          <w:p w:rsidR="004A09C0" w:rsidRDefault="004A09C0">
            <w:r>
              <w:t>pedagog</w:t>
            </w:r>
          </w:p>
          <w:p w:rsidR="004A09C0" w:rsidRDefault="004A09C0">
            <w:r>
              <w:t>wychowawcy</w:t>
            </w:r>
          </w:p>
          <w:p w:rsidR="004A09C0" w:rsidRDefault="004A09C0">
            <w:r>
              <w:t>j. w., pedagog</w:t>
            </w:r>
          </w:p>
          <w:p w:rsidR="004A09C0" w:rsidRDefault="004A09C0"/>
          <w:p w:rsidR="004A09C0" w:rsidRDefault="004A09C0"/>
          <w:p w:rsidR="004A09C0" w:rsidRDefault="004A09C0"/>
          <w:p w:rsidR="004A09C0" w:rsidRDefault="004A09C0">
            <w:r>
              <w:t xml:space="preserve">nauczyciel WOS- u, przedsiębiorczości, </w:t>
            </w:r>
            <w:r>
              <w:lastRenderedPageBreak/>
              <w:t>matematyki</w:t>
            </w:r>
          </w:p>
          <w:p w:rsidR="004A09C0" w:rsidRDefault="004A09C0">
            <w:r>
              <w:t>nauczyciele j. angielskiego, inni  w g przydziału, pedagog</w:t>
            </w:r>
          </w:p>
          <w:p w:rsidR="004A09C0" w:rsidRDefault="004A09C0">
            <w:r>
              <w:t>w-wcy klas pierwszych</w:t>
            </w:r>
          </w:p>
          <w:p w:rsidR="004A09C0" w:rsidRDefault="004A09C0">
            <w:r>
              <w:t xml:space="preserve">nauczyciele historii, j. polskiego, matematyki </w:t>
            </w:r>
          </w:p>
          <w:p w:rsidR="004A09C0" w:rsidRDefault="004A09C0">
            <w:r>
              <w:t xml:space="preserve">                                                opiekunowie samorządu  </w:t>
            </w:r>
          </w:p>
          <w:p w:rsidR="004A09C0" w:rsidRDefault="004A09C0"/>
          <w:p w:rsidR="004A09C0" w:rsidRDefault="004A09C0">
            <w:r>
              <w:t>wg przydziału</w:t>
            </w:r>
          </w:p>
          <w:p w:rsidR="004A09C0" w:rsidRDefault="004A09C0">
            <w:r>
              <w:t>w g przydziału</w:t>
            </w:r>
          </w:p>
          <w:p w:rsidR="004A09C0" w:rsidRDefault="004A09C0"/>
          <w:p w:rsidR="004A09C0" w:rsidRDefault="004A09C0">
            <w:r>
              <w:t>wychowawcy, pedagog</w:t>
            </w:r>
          </w:p>
          <w:p w:rsidR="004A09C0" w:rsidRDefault="004A09C0">
            <w:r>
              <w:t>uczniowie klas trzecich, rodzice</w:t>
            </w:r>
          </w:p>
          <w:p w:rsidR="004A09C0" w:rsidRDefault="004A09C0">
            <w:r>
              <w:t xml:space="preserve"> samorządy klas</w:t>
            </w:r>
          </w:p>
          <w:p w:rsidR="004A09C0" w:rsidRDefault="004A09C0">
            <w:r>
              <w:t>nauczyciele wychowania fizycznego</w:t>
            </w:r>
          </w:p>
          <w:p w:rsidR="004A09C0" w:rsidRDefault="004A09C0">
            <w:r>
              <w:t xml:space="preserve"> pedagog, opiekunowie samorządu              </w:t>
            </w:r>
          </w:p>
          <w:p w:rsidR="004A09C0" w:rsidRDefault="004A09C0"/>
          <w:p w:rsidR="004A09C0" w:rsidRDefault="004A09C0">
            <w:r>
              <w:t xml:space="preserve">wychowawcy, pedagog  </w:t>
            </w:r>
          </w:p>
          <w:p w:rsidR="004A09C0" w:rsidRDefault="004A09C0"/>
          <w:p w:rsidR="004A09C0" w:rsidRDefault="004A09C0">
            <w:r>
              <w:t xml:space="preserve"> j.w. </w:t>
            </w:r>
          </w:p>
          <w:p w:rsidR="004A09C0" w:rsidRDefault="004A09C0"/>
          <w:p w:rsidR="004A09C0" w:rsidRDefault="004A09C0">
            <w:r>
              <w:t xml:space="preserve">wychowawcy </w:t>
            </w:r>
          </w:p>
          <w:p w:rsidR="004A09C0" w:rsidRDefault="004A09C0">
            <w:r>
              <w:t xml:space="preserve">j. w  </w:t>
            </w:r>
          </w:p>
          <w:p w:rsidR="004A09C0" w:rsidRDefault="004A09C0"/>
          <w:p w:rsidR="004A09C0" w:rsidRDefault="004A09C0">
            <w:r>
              <w:t>wychowawcy, pedagog</w:t>
            </w:r>
          </w:p>
          <w:p w:rsidR="004A09C0" w:rsidRDefault="004A09C0"/>
          <w:p w:rsidR="004A09C0" w:rsidRDefault="004A09C0">
            <w:r>
              <w:t xml:space="preserve"> wychowawcy</w:t>
            </w:r>
          </w:p>
          <w:p w:rsidR="004A09C0" w:rsidRDefault="004A09C0">
            <w:r>
              <w:t xml:space="preserve">                                                          </w:t>
            </w:r>
          </w:p>
          <w:p w:rsidR="004A09C0" w:rsidRDefault="004A09C0">
            <w:pPr>
              <w:ind w:left="-108" w:right="-108" w:firstLine="108"/>
            </w:pPr>
            <w:r>
              <w:t xml:space="preserve"> j.w                                   Wychowawcy, pedagog                                                                                                                                                                                                                                                                                                                                                                                                                   </w:t>
            </w:r>
          </w:p>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r>
              <w:t>pedagog, nauczyciel kultury, nauczyciel historii</w:t>
            </w:r>
          </w:p>
          <w:p w:rsidR="004A09C0" w:rsidRDefault="004A09C0">
            <w:r>
              <w:t>nauczyciel biologii</w:t>
            </w:r>
          </w:p>
          <w:p w:rsidR="004A09C0" w:rsidRDefault="004A09C0">
            <w:r>
              <w:t>opiekunowie samorządu</w:t>
            </w:r>
          </w:p>
          <w:p w:rsidR="004A09C0" w:rsidRDefault="004A09C0">
            <w:r>
              <w:t xml:space="preserve">pedagog                                                                                         </w:t>
            </w:r>
          </w:p>
        </w:tc>
      </w:tr>
      <w:tr w:rsidR="004A09C0" w:rsidTr="004A09C0">
        <w:trPr>
          <w:trHeight w:val="9738"/>
        </w:trPr>
        <w:tc>
          <w:tcPr>
            <w:tcW w:w="2552" w:type="dxa"/>
            <w:tcBorders>
              <w:top w:val="single" w:sz="4" w:space="0" w:color="auto"/>
              <w:left w:val="single" w:sz="4" w:space="0" w:color="auto"/>
              <w:bottom w:val="single" w:sz="4" w:space="0" w:color="auto"/>
              <w:right w:val="single" w:sz="4" w:space="0" w:color="auto"/>
            </w:tcBorders>
          </w:tcPr>
          <w:p w:rsidR="004A09C0" w:rsidRDefault="004A09C0">
            <w:r>
              <w:lastRenderedPageBreak/>
              <w:t xml:space="preserve">  3. Profilaktyka zagrożeń</w:t>
            </w:r>
          </w:p>
          <w:p w:rsidR="004A09C0" w:rsidRDefault="004A09C0">
            <w:r>
              <w:t xml:space="preserve">a). zapobieganie:                -nietolerancji,                             -dyskryminacji,                                    -odrzuceniu                                     - alienacji,                               - agresji,                               -przemocy psychicznej              (umiejętność  rozróżnia-nia),                                     - - cyberprzemocy                          - oraz konfliktom </w:t>
            </w:r>
          </w:p>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Pr>
              <w:rPr>
                <w:b/>
              </w:rPr>
            </w:pPr>
            <w:r>
              <w:rPr>
                <w:b/>
              </w:rPr>
              <w:t>Kultura- wartości, normy, wzory zachowań</w:t>
            </w:r>
          </w:p>
          <w:p w:rsidR="004A09C0" w:rsidRDefault="004A09C0">
            <w:pPr>
              <w:rPr>
                <w:rFonts w:cstheme="minorHAnsi"/>
              </w:rPr>
            </w:pPr>
            <w:r>
              <w:rPr>
                <w:rFonts w:cstheme="minorHAnsi"/>
              </w:rPr>
              <w:t xml:space="preserve">1. Refleksje o różnych wartościach-   człowiek, uczciwość, prawda, nauka  praca  jako wartość </w:t>
            </w:r>
          </w:p>
          <w:p w:rsidR="004A09C0" w:rsidRDefault="004A09C0">
            <w:pPr>
              <w:rPr>
                <w:rFonts w:cstheme="minorHAnsi"/>
              </w:rPr>
            </w:pPr>
          </w:p>
          <w:p w:rsidR="004A09C0" w:rsidRDefault="004A09C0">
            <w:pPr>
              <w:rPr>
                <w:rFonts w:cstheme="minorHAnsi"/>
              </w:rPr>
            </w:pPr>
          </w:p>
          <w:p w:rsidR="004A09C0" w:rsidRDefault="004A09C0">
            <w:pPr>
              <w:rPr>
                <w:rFonts w:cstheme="minorHAnsi"/>
              </w:rPr>
            </w:pPr>
            <w:r>
              <w:rPr>
                <w:rFonts w:cstheme="minorHAnsi"/>
              </w:rPr>
              <w:t>2. Rozwijanie poczucia tożsamości narodowej:              a)  pokazywanie dorobku narodowego i pielęgno-</w:t>
            </w:r>
            <w:r>
              <w:rPr>
                <w:rFonts w:cstheme="minorHAnsi"/>
              </w:rPr>
              <w:lastRenderedPageBreak/>
              <w:t xml:space="preserve">wanie polskiej tradycji  jako wartości    </w:t>
            </w:r>
          </w:p>
          <w:p w:rsidR="004A09C0" w:rsidRDefault="004A09C0">
            <w:pPr>
              <w:rPr>
                <w:rFonts w:cstheme="minorHAnsi"/>
              </w:rPr>
            </w:pPr>
            <w:r>
              <w:rPr>
                <w:rFonts w:cstheme="minorHAnsi"/>
              </w:rPr>
              <w:t xml:space="preserve">b). uwrażliwianie na sztukę jako wartość  </w:t>
            </w:r>
          </w:p>
          <w:p w:rsidR="004A09C0" w:rsidRDefault="004A09C0">
            <w:pPr>
              <w:rPr>
                <w:rFonts w:cstheme="minorHAnsi"/>
              </w:rPr>
            </w:pPr>
            <w:r>
              <w:rPr>
                <w:rFonts w:cstheme="minorHAnsi"/>
              </w:rPr>
              <w:t>c). czerpanie wzorów z postaci, bohaterów narodowych, patrona szkoły</w:t>
            </w:r>
          </w:p>
          <w:p w:rsidR="004A09C0" w:rsidRDefault="004A09C0">
            <w:pPr>
              <w:rPr>
                <w:rFonts w:cstheme="minorHAnsi"/>
              </w:rPr>
            </w:pPr>
          </w:p>
          <w:p w:rsidR="004A09C0" w:rsidRDefault="004A09C0">
            <w:pPr>
              <w:rPr>
                <w:rFonts w:cstheme="minorHAnsi"/>
              </w:rPr>
            </w:pPr>
          </w:p>
          <w:p w:rsidR="004A09C0" w:rsidRDefault="004A09C0">
            <w:pPr>
              <w:rPr>
                <w:rFonts w:cstheme="minorHAnsi"/>
              </w:rPr>
            </w:pPr>
          </w:p>
          <w:p w:rsidR="004A09C0" w:rsidRDefault="004A09C0">
            <w:pPr>
              <w:rPr>
                <w:rFonts w:cstheme="minorHAnsi"/>
              </w:rPr>
            </w:pPr>
          </w:p>
          <w:p w:rsidR="004A09C0" w:rsidRDefault="004A09C0">
            <w:pPr>
              <w:rPr>
                <w:rFonts w:cstheme="minorHAnsi"/>
              </w:rPr>
            </w:pPr>
          </w:p>
          <w:p w:rsidR="004A09C0" w:rsidRDefault="004A09C0">
            <w:pPr>
              <w:rPr>
                <w:rFonts w:cstheme="minorHAnsi"/>
              </w:rPr>
            </w:pPr>
          </w:p>
          <w:p w:rsidR="004A09C0" w:rsidRDefault="004A09C0">
            <w:pPr>
              <w:rPr>
                <w:rFonts w:cstheme="minorHAnsi"/>
              </w:rPr>
            </w:pPr>
          </w:p>
          <w:p w:rsidR="004A09C0" w:rsidRDefault="004A09C0">
            <w:pPr>
              <w:rPr>
                <w:rFonts w:cstheme="minorHAnsi"/>
              </w:rPr>
            </w:pPr>
          </w:p>
          <w:p w:rsidR="004A09C0" w:rsidRDefault="004A09C0">
            <w:pPr>
              <w:rPr>
                <w:rFonts w:cstheme="minorHAnsi"/>
              </w:rPr>
            </w:pPr>
          </w:p>
          <w:p w:rsidR="004A09C0" w:rsidRDefault="004A09C0">
            <w:pPr>
              <w:rPr>
                <w:rFonts w:cstheme="minorHAnsi"/>
              </w:rPr>
            </w:pPr>
          </w:p>
          <w:p w:rsidR="004A09C0" w:rsidRDefault="004A09C0">
            <w:pPr>
              <w:rPr>
                <w:rFonts w:cstheme="minorHAnsi"/>
              </w:rPr>
            </w:pPr>
          </w:p>
          <w:p w:rsidR="004A09C0" w:rsidRDefault="004A09C0">
            <w:pPr>
              <w:rPr>
                <w:rFonts w:cstheme="minorHAnsi"/>
              </w:rPr>
            </w:pPr>
          </w:p>
          <w:p w:rsidR="004A09C0" w:rsidRDefault="004A09C0">
            <w:pPr>
              <w:rPr>
                <w:rFonts w:cstheme="minorHAnsi"/>
              </w:rPr>
            </w:pPr>
          </w:p>
          <w:p w:rsidR="004A09C0" w:rsidRDefault="004A09C0">
            <w:pPr>
              <w:rPr>
                <w:rFonts w:cstheme="minorHAnsi"/>
              </w:rPr>
            </w:pPr>
          </w:p>
          <w:p w:rsidR="004A09C0" w:rsidRDefault="004A09C0">
            <w:pPr>
              <w:rPr>
                <w:rFonts w:cstheme="minorHAnsi"/>
              </w:rPr>
            </w:pPr>
          </w:p>
          <w:p w:rsidR="004A09C0" w:rsidRDefault="004A09C0">
            <w:pPr>
              <w:rPr>
                <w:rFonts w:cstheme="minorHAnsi"/>
              </w:rPr>
            </w:pPr>
          </w:p>
          <w:p w:rsidR="004A09C0" w:rsidRDefault="004A09C0">
            <w:pPr>
              <w:rPr>
                <w:rFonts w:cstheme="minorHAnsi"/>
              </w:rPr>
            </w:pPr>
            <w:r>
              <w:rPr>
                <w:rFonts w:cstheme="minorHAnsi"/>
              </w:rPr>
              <w:t>d). dostrzeganie  piękna przyrody</w:t>
            </w:r>
          </w:p>
          <w:p w:rsidR="004A09C0" w:rsidRDefault="004A09C0">
            <w:pPr>
              <w:rPr>
                <w:rFonts w:cstheme="minorHAnsi"/>
              </w:rPr>
            </w:pPr>
          </w:p>
          <w:p w:rsidR="004A09C0" w:rsidRDefault="004A09C0">
            <w:pPr>
              <w:rPr>
                <w:rFonts w:cstheme="minorHAnsi"/>
              </w:rPr>
            </w:pPr>
            <w:r>
              <w:rPr>
                <w:rFonts w:cstheme="minorHAnsi"/>
              </w:rPr>
              <w:t xml:space="preserve">e). poszanowanie innych kultur, i  doskonalenie umiejętności posługiwa -nia się j. obcymi, </w:t>
            </w:r>
            <w:r>
              <w:rPr>
                <w:rFonts w:cstheme="minorHAnsi"/>
              </w:rPr>
              <w:lastRenderedPageBreak/>
              <w:t>rozwiązywania problemów, wynikających z wielokulturowości</w:t>
            </w:r>
          </w:p>
          <w:p w:rsidR="004A09C0" w:rsidRDefault="004A09C0">
            <w:pPr>
              <w:rPr>
                <w:rFonts w:cstheme="minorHAnsi"/>
              </w:rPr>
            </w:pPr>
            <w:r>
              <w:rPr>
                <w:rFonts w:cstheme="minorHAnsi"/>
              </w:rPr>
              <w:t>3. Normy:</w:t>
            </w:r>
          </w:p>
          <w:p w:rsidR="004A09C0" w:rsidRDefault="004A09C0">
            <w:pPr>
              <w:rPr>
                <w:rFonts w:cstheme="minorHAnsi"/>
              </w:rPr>
            </w:pPr>
            <w:r>
              <w:rPr>
                <w:rFonts w:cstheme="minorHAnsi"/>
              </w:rPr>
              <w:t>a). rozwijanie samoświadomości wartości, norm,  praw i obowiązków</w:t>
            </w:r>
          </w:p>
          <w:p w:rsidR="004A09C0" w:rsidRDefault="004A09C0">
            <w:pPr>
              <w:rPr>
                <w:rFonts w:cstheme="minorHAnsi"/>
              </w:rPr>
            </w:pPr>
            <w:r>
              <w:rPr>
                <w:rFonts w:cstheme="minorHAnsi"/>
              </w:rPr>
              <w:t xml:space="preserve">b). zapobieganie  </w:t>
            </w:r>
            <w:r>
              <w:rPr>
                <w:rFonts w:ascii="Calibri" w:hAnsi="Calibri"/>
                <w:color w:val="231F20"/>
                <w:spacing w:val="-1"/>
              </w:rPr>
              <w:t>zaspo-</w:t>
            </w:r>
            <w:r>
              <w:rPr>
                <w:rFonts w:ascii="Calibri" w:hAnsi="Calibri"/>
                <w:color w:val="231F20"/>
                <w:spacing w:val="47"/>
              </w:rPr>
              <w:t xml:space="preserve"> </w:t>
            </w:r>
            <w:r>
              <w:rPr>
                <w:rFonts w:ascii="Calibri" w:hAnsi="Calibri"/>
                <w:color w:val="231F20"/>
                <w:spacing w:val="-1"/>
              </w:rPr>
              <w:t>kajaniu</w:t>
            </w:r>
            <w:r>
              <w:rPr>
                <w:rFonts w:ascii="Calibri" w:hAnsi="Calibri"/>
                <w:color w:val="231F20"/>
              </w:rPr>
              <w:t xml:space="preserve"> swoich </w:t>
            </w:r>
            <w:r>
              <w:rPr>
                <w:rFonts w:ascii="Calibri" w:hAnsi="Calibri"/>
                <w:color w:val="231F20"/>
                <w:spacing w:val="-1"/>
              </w:rPr>
              <w:t>potrzeb</w:t>
            </w:r>
            <w:r>
              <w:rPr>
                <w:rFonts w:ascii="Calibri" w:hAnsi="Calibri"/>
                <w:color w:val="231F20"/>
              </w:rPr>
              <w:t xml:space="preserve"> </w:t>
            </w:r>
            <w:r>
              <w:rPr>
                <w:rFonts w:ascii="Calibri" w:hAnsi="Calibri"/>
                <w:color w:val="231F20"/>
                <w:spacing w:val="-1"/>
              </w:rPr>
              <w:t>psychoemocjonal</w:t>
            </w:r>
            <w:r>
              <w:rPr>
                <w:rFonts w:ascii="Calibri" w:hAnsi="Calibri"/>
                <w:color w:val="231F20"/>
                <w:spacing w:val="-2"/>
              </w:rPr>
              <w:t>nych</w:t>
            </w:r>
            <w:r>
              <w:rPr>
                <w:rFonts w:ascii="Calibri" w:hAnsi="Calibri"/>
                <w:color w:val="231F20"/>
              </w:rPr>
              <w:t xml:space="preserve"> w sposób niezgodny </w:t>
            </w:r>
            <w:r>
              <w:rPr>
                <w:rFonts w:ascii="Calibri" w:hAnsi="Calibri"/>
                <w:color w:val="231F20"/>
                <w:spacing w:val="-2"/>
              </w:rPr>
              <w:t xml:space="preserve"> </w:t>
            </w:r>
            <w:r>
              <w:rPr>
                <w:rFonts w:ascii="Calibri" w:hAnsi="Calibri"/>
                <w:color w:val="231F20"/>
              </w:rPr>
              <w:t xml:space="preserve"> z </w:t>
            </w:r>
            <w:r>
              <w:rPr>
                <w:rFonts w:ascii="Calibri" w:hAnsi="Calibri"/>
                <w:color w:val="231F20"/>
                <w:spacing w:val="-1"/>
              </w:rPr>
              <w:t>przyjętymi</w:t>
            </w:r>
            <w:r>
              <w:rPr>
                <w:rFonts w:ascii="Calibri" w:hAnsi="Calibri"/>
                <w:color w:val="231F20"/>
                <w:spacing w:val="23"/>
              </w:rPr>
              <w:t xml:space="preserve"> </w:t>
            </w:r>
            <w:r>
              <w:rPr>
                <w:rFonts w:ascii="Calibri" w:hAnsi="Calibri"/>
                <w:color w:val="231F20"/>
              </w:rPr>
              <w:t xml:space="preserve">normami, </w:t>
            </w:r>
            <w:r>
              <w:rPr>
                <w:rFonts w:ascii="Calibri" w:hAnsi="Calibri"/>
                <w:color w:val="231F20"/>
                <w:spacing w:val="-1"/>
              </w:rPr>
              <w:t>regułami</w:t>
            </w:r>
            <w:r>
              <w:rPr>
                <w:rFonts w:ascii="Calibri" w:hAnsi="Calibri"/>
                <w:color w:val="231F20"/>
              </w:rPr>
              <w:t xml:space="preserve"> i </w:t>
            </w:r>
            <w:r>
              <w:rPr>
                <w:rFonts w:ascii="Calibri" w:hAnsi="Calibri"/>
                <w:color w:val="231F20"/>
                <w:spacing w:val="-1"/>
              </w:rPr>
              <w:t>zasadami</w:t>
            </w:r>
          </w:p>
        </w:tc>
        <w:tc>
          <w:tcPr>
            <w:tcW w:w="5812" w:type="dxa"/>
            <w:tcBorders>
              <w:top w:val="single" w:sz="4" w:space="0" w:color="auto"/>
              <w:left w:val="single" w:sz="4" w:space="0" w:color="auto"/>
              <w:bottom w:val="single" w:sz="4" w:space="0" w:color="auto"/>
              <w:right w:val="single" w:sz="4" w:space="0" w:color="auto"/>
            </w:tcBorders>
            <w:hideMark/>
          </w:tcPr>
          <w:p w:rsidR="004A09C0" w:rsidRDefault="004A09C0">
            <w:r>
              <w:lastRenderedPageBreak/>
              <w:t>1. Czuwanie nad respektowaniem  przez uczniów zbioru zasad   obowiązujących w szkole – pogadanki, dyskusje na lekcjach z wychowawcą, rozmowy indywidualne</w:t>
            </w:r>
          </w:p>
          <w:p w:rsidR="004A09C0" w:rsidRDefault="004A09C0">
            <w:r>
              <w:t xml:space="preserve">2. Stała współpraca nauczycieli w zakresie zaobserwowanych pozytywnych oaz  negatywnych zachowań uczniów – wymiana spostrzeżeń,  spotkania, konsultacje, reagowanie na niepożądane zachowania   </w:t>
            </w:r>
          </w:p>
          <w:p w:rsidR="004A09C0" w:rsidRDefault="004A09C0">
            <w:r>
              <w:t>3. Uczestnictwo uczniów w zajęciach, służących  zapobieganiu i  eliminowaniu   niepożądanych zachowań w relacjach z innymi,  takich,  jak: zachowania dyskryminacyjne, wywieranie presji, odrzucenie przez grupę czy alienowanie się- problemy w komunikacji, zachowania ryzykowne, agresja, przemoc psychiczna, cyberprzemoc</w:t>
            </w:r>
          </w:p>
          <w:p w:rsidR="004A09C0" w:rsidRDefault="004A09C0">
            <w:r>
              <w:t>- wszystkie zajęcia interpersonalne w kole (integracyjne, dotyczące komunikacji, asertywności, odpowiedzialnych wyborów, stresu i wyrażania emocji,  podejmowania decyzji, pełnienia ról, sytuacji trudnych)</w:t>
            </w:r>
          </w:p>
          <w:p w:rsidR="004A09C0" w:rsidRDefault="004A09C0">
            <w:r>
              <w:t>- tematy poruszane na godzinach wychowawczych według potrzeb</w:t>
            </w:r>
          </w:p>
          <w:p w:rsidR="004A09C0" w:rsidRDefault="004A09C0">
            <w:r>
              <w:t>- trening umiejętności  społecznych ART w P P P</w:t>
            </w:r>
          </w:p>
          <w:p w:rsidR="004A09C0" w:rsidRDefault="004A09C0">
            <w:r>
              <w:t xml:space="preserve">  </w:t>
            </w:r>
          </w:p>
          <w:p w:rsidR="004A09C0" w:rsidRDefault="004A09C0">
            <w:r>
              <w:t xml:space="preserve"> </w:t>
            </w:r>
          </w:p>
          <w:p w:rsidR="004A09C0" w:rsidRDefault="004A09C0">
            <w:pPr>
              <w:rPr>
                <w:rFonts w:cstheme="minorHAnsi"/>
              </w:rPr>
            </w:pPr>
            <w:r>
              <w:rPr>
                <w:rFonts w:cstheme="minorHAnsi"/>
              </w:rPr>
              <w:t>1.  Pytania o wartości podczas godzin wychowawczych, zajęć integracyjnych, profilaktycznych, programów profilaktycznych ( NOE, ARS)</w:t>
            </w:r>
          </w:p>
          <w:p w:rsidR="004A09C0" w:rsidRDefault="004A09C0">
            <w:pPr>
              <w:rPr>
                <w:rFonts w:cstheme="minorHAnsi"/>
              </w:rPr>
            </w:pPr>
            <w:r>
              <w:rPr>
                <w:rFonts w:cstheme="minorHAnsi"/>
              </w:rPr>
              <w:t xml:space="preserve">2.  Ankiety  podczas ewaluacji szkolnego programu wychowawczego i profilaktyki, ankiety  i świadectwa osób na warsztatach i innych przedsięwzięciach zawodoznawczych   ( nauka,  praca jako wartość) </w:t>
            </w:r>
          </w:p>
          <w:p w:rsidR="004A09C0" w:rsidRDefault="004A09C0">
            <w:pPr>
              <w:rPr>
                <w:rFonts w:cstheme="minorHAnsi"/>
              </w:rPr>
            </w:pPr>
            <w:r>
              <w:rPr>
                <w:rFonts w:cstheme="minorHAnsi"/>
              </w:rPr>
              <w:t>- filmy, np. „ Wszystko o człowieku”</w:t>
            </w:r>
          </w:p>
          <w:p w:rsidR="004A09C0" w:rsidRDefault="004A09C0">
            <w:pPr>
              <w:rPr>
                <w:rFonts w:cstheme="minorHAnsi"/>
              </w:rPr>
            </w:pPr>
            <w:r>
              <w:rPr>
                <w:rFonts w:cstheme="minorHAnsi"/>
              </w:rPr>
              <w:t xml:space="preserve">1.  Wyjazdy do Filharmonii Narodowej na koncerty muzyki poważnej, na sztuki do  teatrów, do Muzeum Narodowego, M. Powstania Warszawskiego, M. Katyńskiego, M. Literatury, M. Historii Żydów Polskich,  Centrum Nauki Kopernik, Centrum </w:t>
            </w:r>
            <w:r>
              <w:rPr>
                <w:rFonts w:cstheme="minorHAnsi"/>
              </w:rPr>
              <w:lastRenderedPageBreak/>
              <w:t>Sztuki Współczesnej- interpretacje dzieł sztuki, lekcje w kinie, lekcje biblioteczne</w:t>
            </w:r>
          </w:p>
          <w:p w:rsidR="004A09C0" w:rsidRDefault="004A09C0">
            <w:pPr>
              <w:rPr>
                <w:rFonts w:cstheme="minorHAnsi"/>
              </w:rPr>
            </w:pPr>
            <w:r>
              <w:rPr>
                <w:rFonts w:cstheme="minorHAnsi"/>
              </w:rPr>
              <w:t xml:space="preserve">3. Wycieczki, filmy, konkursy historyczne   </w:t>
            </w:r>
          </w:p>
          <w:p w:rsidR="004A09C0" w:rsidRDefault="004A09C0">
            <w:pPr>
              <w:rPr>
                <w:rFonts w:cstheme="minorHAnsi"/>
              </w:rPr>
            </w:pPr>
            <w:r>
              <w:rPr>
                <w:rFonts w:cstheme="minorHAnsi"/>
              </w:rPr>
              <w:t xml:space="preserve"> 4. Konkursy recytatorskie twórczości Norwida( konkurs w szkole pod patronatem Starosty, konkurs w Dąbrówce, Warszawie)</w:t>
            </w:r>
          </w:p>
          <w:p w:rsidR="004A09C0" w:rsidRDefault="004A09C0">
            <w:pPr>
              <w:rPr>
                <w:rFonts w:cstheme="minorHAnsi"/>
              </w:rPr>
            </w:pPr>
            <w:r>
              <w:rPr>
                <w:rFonts w:cstheme="minorHAnsi"/>
              </w:rPr>
              <w:t xml:space="preserve">5. Akcentowanie polskich świąt i zwyczajów( śpiewanie kolęd, dzielenie się opłatkiem, śpiewanie patriotyczne): rocznice pamięci narodowej- wybuch  II wojny światowej, Narodowe Święto Niepodległości, Święto Konstytucji 3 Maja, Dzień Żołnierzy Wyklętych- dyskusje, referaty, prezentacje na godzinach wychowawczych, udział uczniów w uroczystościach szkolnych oraz miejskich </w:t>
            </w:r>
          </w:p>
          <w:p w:rsidR="004A09C0" w:rsidRDefault="004A09C0">
            <w:pPr>
              <w:rPr>
                <w:rFonts w:cstheme="minorHAnsi"/>
              </w:rPr>
            </w:pPr>
            <w:r>
              <w:rPr>
                <w:rFonts w:cstheme="minorHAnsi"/>
              </w:rPr>
              <w:t xml:space="preserve">6. Miejsca pamięci narodowej w Wyszkowie i okolicy-                          wycieczka na Fidest, pod pomnik pomordowanych w 1920r. na cmentarzu, pod pomnik żołnierzy AK, udział miejscowej ludności w odzyskaniu niepodległości </w:t>
            </w:r>
          </w:p>
          <w:p w:rsidR="004A09C0" w:rsidRDefault="004A09C0">
            <w:pPr>
              <w:rPr>
                <w:rFonts w:cstheme="minorHAnsi"/>
              </w:rPr>
            </w:pPr>
            <w:r>
              <w:rPr>
                <w:rFonts w:cstheme="minorHAnsi"/>
              </w:rPr>
              <w:t xml:space="preserve"> - Żydzi Wyszkowscy- wycieczka pod pomnik mauzoleum im. Mordechaja Anielewicza na  Kirkucie </w:t>
            </w:r>
          </w:p>
          <w:p w:rsidR="004A09C0" w:rsidRDefault="004A09C0">
            <w:pPr>
              <w:rPr>
                <w:rFonts w:cstheme="minorHAnsi"/>
              </w:rPr>
            </w:pPr>
            <w:r>
              <w:rPr>
                <w:rFonts w:cstheme="minorHAnsi"/>
              </w:rPr>
              <w:t>7. Tematy poruszane  przez wychowawców klas na godzinach wychowawczych:</w:t>
            </w:r>
          </w:p>
          <w:p w:rsidR="004A09C0" w:rsidRDefault="004A09C0">
            <w:pPr>
              <w:rPr>
                <w:rFonts w:cstheme="minorHAnsi"/>
              </w:rPr>
            </w:pPr>
            <w:r>
              <w:rPr>
                <w:rFonts w:cstheme="minorHAnsi"/>
              </w:rPr>
              <w:t xml:space="preserve">-   Zapoznanie z historią i tradycjami  szkoły, regionu, etapami jej rozwoju oraz sylwetkami osób zasłużonych- wykorzystanie materiałów ze 100- lecia  do wypożyczenia w archiwum szkoły, filmów, strony internetowej  szkoły </w:t>
            </w:r>
          </w:p>
          <w:p w:rsidR="004A09C0" w:rsidRDefault="004A09C0">
            <w:pPr>
              <w:rPr>
                <w:rFonts w:cstheme="minorHAnsi"/>
              </w:rPr>
            </w:pPr>
            <w:r>
              <w:rPr>
                <w:rFonts w:cstheme="minorHAnsi"/>
              </w:rPr>
              <w:t>-  Sylwetka patrona szkoły- C. K. Norwid i jego związki z naszą ziemią.</w:t>
            </w:r>
          </w:p>
          <w:p w:rsidR="004A09C0" w:rsidRDefault="004A09C0">
            <w:pPr>
              <w:rPr>
                <w:rFonts w:cstheme="minorHAnsi"/>
              </w:rPr>
            </w:pPr>
            <w:r>
              <w:rPr>
                <w:rFonts w:cstheme="minorHAnsi"/>
              </w:rPr>
              <w:t>8.</w:t>
            </w:r>
            <w:r>
              <w:t xml:space="preserve">  </w:t>
            </w:r>
            <w:r>
              <w:rPr>
                <w:rFonts w:cstheme="minorHAnsi"/>
              </w:rPr>
              <w:t>Zapoznanie z historią  symboli narodowych: godło, flaga, hymn</w:t>
            </w:r>
          </w:p>
          <w:p w:rsidR="004A09C0" w:rsidRDefault="004A09C0">
            <w:pPr>
              <w:rPr>
                <w:rFonts w:cstheme="minorHAnsi"/>
              </w:rPr>
            </w:pPr>
            <w:r>
              <w:rPr>
                <w:rFonts w:cstheme="minorHAnsi"/>
              </w:rPr>
              <w:t xml:space="preserve"> 9. Wycieczki krajoznawcze, przedmiotowe, zajęcia w Nadleśnictwie Wyszków, filmy przyrodnicze, Akcja Sprzątanie  Świata, itp.</w:t>
            </w:r>
          </w:p>
          <w:p w:rsidR="004A09C0" w:rsidRDefault="004A09C0">
            <w:pPr>
              <w:rPr>
                <w:rFonts w:cstheme="minorHAnsi"/>
              </w:rPr>
            </w:pPr>
            <w:r>
              <w:rPr>
                <w:rFonts w:cstheme="minorHAnsi"/>
              </w:rPr>
              <w:t xml:space="preserve">  10.Wymiana międzynarodowa( Estonia, Niemcy), wycieczka do Anglii, wizyta  studentów z innych krajów w „Norwidzie”  </w:t>
            </w:r>
          </w:p>
          <w:p w:rsidR="004A09C0" w:rsidRDefault="004A09C0">
            <w:pPr>
              <w:rPr>
                <w:rFonts w:cstheme="minorHAnsi"/>
              </w:rPr>
            </w:pPr>
            <w:r>
              <w:rPr>
                <w:rFonts w:cstheme="minorHAnsi"/>
              </w:rPr>
              <w:t xml:space="preserve">  </w:t>
            </w:r>
          </w:p>
          <w:p w:rsidR="004A09C0" w:rsidRDefault="004A09C0">
            <w:pPr>
              <w:rPr>
                <w:rFonts w:cstheme="minorHAnsi"/>
              </w:rPr>
            </w:pPr>
            <w:r>
              <w:rPr>
                <w:rFonts w:cstheme="minorHAnsi"/>
              </w:rPr>
              <w:t xml:space="preserve">                                                                                                                                                   </w:t>
            </w:r>
          </w:p>
          <w:p w:rsidR="004A09C0" w:rsidRDefault="004A09C0">
            <w:pPr>
              <w:rPr>
                <w:rFonts w:cstheme="minorHAnsi"/>
              </w:rPr>
            </w:pPr>
            <w:r>
              <w:rPr>
                <w:rFonts w:cstheme="minorHAnsi"/>
              </w:rPr>
              <w:lastRenderedPageBreak/>
              <w:t xml:space="preserve">                                                                                                                                                     </w:t>
            </w:r>
          </w:p>
          <w:p w:rsidR="004A09C0" w:rsidRDefault="004A09C0">
            <w:pPr>
              <w:rPr>
                <w:rFonts w:cstheme="minorHAnsi"/>
              </w:rPr>
            </w:pPr>
            <w:r>
              <w:rPr>
                <w:rFonts w:cstheme="minorHAnsi"/>
              </w:rPr>
              <w:t xml:space="preserve">                                                                                                                             1. Działania wychowawców klas:                                                       *na godzinach wychowawczych  </w:t>
            </w:r>
          </w:p>
          <w:p w:rsidR="004A09C0" w:rsidRDefault="004A09C0">
            <w:pPr>
              <w:rPr>
                <w:rFonts w:cstheme="minorHAnsi"/>
              </w:rPr>
            </w:pPr>
            <w:r>
              <w:rPr>
                <w:rFonts w:cstheme="minorHAnsi"/>
              </w:rPr>
              <w:t>- zapoznanie   (przypomnienie)   z prawami  i obowiązkami ucznia w oparciu o statut szkoły, z Wewnętrznym Systemem Oceniania, szkolnym  i klasowym programem wychowawczym i profilaktyki</w:t>
            </w:r>
          </w:p>
          <w:p w:rsidR="004A09C0" w:rsidRDefault="004A09C0">
            <w:pPr>
              <w:rPr>
                <w:rFonts w:cstheme="minorHAnsi"/>
              </w:rPr>
            </w:pPr>
            <w:r>
              <w:rPr>
                <w:rFonts w:cstheme="minorHAnsi"/>
              </w:rPr>
              <w:t xml:space="preserve">-  zapoznanie z regulaminem wycieczek, wyjść na różne spotkania, przedsięwzięcia i konsekwencjami jego łamania, omawianie zachowania uczniów na nich   </w:t>
            </w:r>
          </w:p>
          <w:p w:rsidR="004A09C0" w:rsidRDefault="004A09C0">
            <w:pPr>
              <w:rPr>
                <w:rFonts w:cstheme="minorHAnsi"/>
              </w:rPr>
            </w:pPr>
            <w:r>
              <w:rPr>
                <w:rFonts w:cstheme="minorHAnsi"/>
              </w:rPr>
              <w:t>- omawianie bieżących spraw klasy</w:t>
            </w:r>
            <w:r>
              <w:t xml:space="preserve">, ocena zachowań uczniów  </w:t>
            </w:r>
            <w:r>
              <w:rPr>
                <w:rFonts w:cstheme="minorHAnsi"/>
              </w:rPr>
              <w:t xml:space="preserve">(nagrody, wyróżnienia, upomnienia i kary, </w:t>
            </w:r>
            <w:r>
              <w:t>odwoływanie się do regulaminu w sytuacjach wymagających interwencji)</w:t>
            </w:r>
          </w:p>
          <w:p w:rsidR="004A09C0" w:rsidRDefault="004A09C0">
            <w:pPr>
              <w:rPr>
                <w:rFonts w:cstheme="minorHAnsi"/>
              </w:rPr>
            </w:pPr>
            <w:r>
              <w:rPr>
                <w:rFonts w:cstheme="minorHAnsi"/>
              </w:rPr>
              <w:t xml:space="preserve">- omawianie semestralnych wyników nauczania i zachowania(zasady w oparciu o  statut szkoły,  plusy i minusy uwzględniane przy wystawianiu ocen z zachowania, udział w różnych inicjatywach i przedsięwzięciach, samoocena uczniów- propozycje ocen) </w:t>
            </w:r>
          </w:p>
          <w:p w:rsidR="004A09C0" w:rsidRDefault="004A09C0">
            <w:pPr>
              <w:rPr>
                <w:rFonts w:cstheme="minorHAnsi"/>
              </w:rPr>
            </w:pPr>
            <w:r>
              <w:t xml:space="preserve"> </w:t>
            </w:r>
            <w:r>
              <w:rPr>
                <w:rFonts w:cstheme="minorHAnsi"/>
              </w:rPr>
              <w:t>*poza godzinami wychowawczymi:</w:t>
            </w:r>
          </w:p>
          <w:p w:rsidR="004A09C0" w:rsidRDefault="004A09C0">
            <w:pPr>
              <w:rPr>
                <w:rFonts w:cstheme="minorHAnsi"/>
              </w:rPr>
            </w:pPr>
            <w:r>
              <w:rPr>
                <w:rFonts w:cstheme="minorHAnsi"/>
              </w:rPr>
              <w:t xml:space="preserve">-  obserwacja wychowanków w różnych sytuacjach </w:t>
            </w:r>
          </w:p>
          <w:p w:rsidR="004A09C0" w:rsidRDefault="004A09C0">
            <w:pPr>
              <w:rPr>
                <w:rFonts w:cstheme="minorHAnsi"/>
              </w:rPr>
            </w:pPr>
            <w:r>
              <w:rPr>
                <w:rFonts w:cstheme="minorHAnsi"/>
              </w:rPr>
              <w:t>- reagowanie na zachowania i postawy godne pochwały oraz niezgodne z obowiązującymi normami</w:t>
            </w:r>
          </w:p>
          <w:p w:rsidR="004A09C0" w:rsidRDefault="004A09C0">
            <w:pPr>
              <w:rPr>
                <w:rFonts w:cstheme="minorHAnsi"/>
              </w:rPr>
            </w:pPr>
            <w:r>
              <w:rPr>
                <w:rFonts w:cstheme="minorHAnsi"/>
              </w:rPr>
              <w:t xml:space="preserve">  - rozmowy indywidualne                                                                                                   </w:t>
            </w:r>
          </w:p>
          <w:p w:rsidR="004A09C0" w:rsidRDefault="004A09C0">
            <w:r>
              <w:rPr>
                <w:rFonts w:cstheme="minorHAnsi"/>
              </w:rPr>
              <w:t xml:space="preserve">  </w:t>
            </w:r>
            <w:r>
              <w:t xml:space="preserve">  </w:t>
            </w:r>
          </w:p>
        </w:tc>
        <w:tc>
          <w:tcPr>
            <w:tcW w:w="2551" w:type="dxa"/>
            <w:tcBorders>
              <w:top w:val="single" w:sz="4" w:space="0" w:color="auto"/>
              <w:left w:val="single" w:sz="4" w:space="0" w:color="auto"/>
              <w:bottom w:val="single" w:sz="4" w:space="0" w:color="auto"/>
              <w:right w:val="single" w:sz="4" w:space="0" w:color="auto"/>
            </w:tcBorders>
          </w:tcPr>
          <w:p w:rsidR="004A09C0" w:rsidRDefault="004A09C0">
            <w:r>
              <w:lastRenderedPageBreak/>
              <w:t>Wychowawcy</w:t>
            </w:r>
          </w:p>
          <w:p w:rsidR="004A09C0" w:rsidRDefault="004A09C0"/>
          <w:p w:rsidR="004A09C0" w:rsidRDefault="004A09C0"/>
          <w:p w:rsidR="004A09C0" w:rsidRDefault="004A09C0">
            <w:r>
              <w:t>wszyscy nauczyciele</w:t>
            </w:r>
          </w:p>
          <w:p w:rsidR="004A09C0" w:rsidRDefault="004A09C0"/>
          <w:p w:rsidR="004A09C0" w:rsidRDefault="004A09C0"/>
          <w:p w:rsidR="004A09C0" w:rsidRDefault="004A09C0">
            <w:r>
              <w:t>wychowawcy, pedagog</w:t>
            </w:r>
          </w:p>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p w:rsidR="004A09C0" w:rsidRDefault="004A09C0">
            <w:r>
              <w:t>wychowawcy, pedagog</w:t>
            </w:r>
          </w:p>
          <w:p w:rsidR="004A09C0" w:rsidRDefault="004A09C0"/>
          <w:p w:rsidR="004A09C0" w:rsidRDefault="004A09C0"/>
          <w:p w:rsidR="004A09C0" w:rsidRDefault="004A09C0">
            <w:r>
              <w:t>pedagog, doradca zawodowy</w:t>
            </w:r>
          </w:p>
          <w:p w:rsidR="004A09C0" w:rsidRDefault="004A09C0"/>
          <w:p w:rsidR="004A09C0" w:rsidRDefault="004A09C0"/>
          <w:p w:rsidR="004A09C0" w:rsidRDefault="004A09C0">
            <w:r>
              <w:t>wychowawcy, nauczyciel kultury</w:t>
            </w:r>
          </w:p>
          <w:p w:rsidR="004A09C0" w:rsidRDefault="004A09C0"/>
          <w:p w:rsidR="004A09C0" w:rsidRDefault="004A09C0"/>
          <w:p w:rsidR="004A09C0" w:rsidRDefault="004A09C0"/>
          <w:p w:rsidR="004A09C0" w:rsidRDefault="004A09C0">
            <w:r>
              <w:t>nauczyciele historii</w:t>
            </w:r>
          </w:p>
          <w:p w:rsidR="004A09C0" w:rsidRDefault="004A09C0">
            <w:r>
              <w:t>nauczyciele j. polskiego</w:t>
            </w:r>
          </w:p>
          <w:p w:rsidR="004A09C0" w:rsidRDefault="004A09C0"/>
          <w:p w:rsidR="004A09C0" w:rsidRDefault="004A09C0">
            <w:r>
              <w:t>wychowawcy, nauczyciele historii</w:t>
            </w:r>
          </w:p>
          <w:p w:rsidR="004A09C0" w:rsidRDefault="004A09C0"/>
          <w:p w:rsidR="004A09C0" w:rsidRDefault="004A09C0"/>
          <w:p w:rsidR="004A09C0" w:rsidRDefault="004A09C0"/>
          <w:p w:rsidR="004A09C0" w:rsidRDefault="004A09C0">
            <w:r>
              <w:t>nauczyciele historii, geografii</w:t>
            </w:r>
          </w:p>
          <w:p w:rsidR="004A09C0" w:rsidRDefault="004A09C0"/>
          <w:p w:rsidR="004A09C0" w:rsidRDefault="004A09C0"/>
          <w:p w:rsidR="004A09C0" w:rsidRDefault="004A09C0"/>
          <w:p w:rsidR="004A09C0" w:rsidRDefault="004A09C0"/>
          <w:p w:rsidR="004A09C0" w:rsidRDefault="004A09C0">
            <w:r>
              <w:t>wychowawcy</w:t>
            </w:r>
          </w:p>
          <w:p w:rsidR="004A09C0" w:rsidRDefault="004A09C0"/>
          <w:p w:rsidR="004A09C0" w:rsidRDefault="004A09C0"/>
          <w:p w:rsidR="004A09C0" w:rsidRDefault="004A09C0"/>
          <w:p w:rsidR="004A09C0" w:rsidRDefault="004A09C0"/>
          <w:p w:rsidR="004A09C0" w:rsidRDefault="004A09C0"/>
          <w:p w:rsidR="004A09C0" w:rsidRDefault="004A09C0">
            <w:r>
              <w:t>nauczyciele biologii, wychowawcy</w:t>
            </w:r>
          </w:p>
          <w:p w:rsidR="004A09C0" w:rsidRDefault="004A09C0"/>
          <w:p w:rsidR="004A09C0" w:rsidRDefault="004A09C0">
            <w:r>
              <w:t>dyrekcja, nauczyciele według przydziału</w:t>
            </w:r>
          </w:p>
          <w:p w:rsidR="004A09C0" w:rsidRDefault="004A09C0"/>
          <w:p w:rsidR="004A09C0" w:rsidRDefault="004A09C0"/>
          <w:p w:rsidR="004A09C0" w:rsidRDefault="004A09C0"/>
          <w:p w:rsidR="004A09C0" w:rsidRDefault="004A09C0">
            <w:r>
              <w:t>wychowawcy</w:t>
            </w:r>
          </w:p>
        </w:tc>
      </w:tr>
      <w:tr w:rsidR="004A09C0" w:rsidTr="004A09C0">
        <w:trPr>
          <w:trHeight w:val="144"/>
        </w:trPr>
        <w:tc>
          <w:tcPr>
            <w:tcW w:w="2552" w:type="dxa"/>
            <w:tcBorders>
              <w:top w:val="single" w:sz="4" w:space="0" w:color="auto"/>
              <w:left w:val="single" w:sz="4" w:space="0" w:color="auto"/>
              <w:bottom w:val="single" w:sz="4" w:space="0" w:color="auto"/>
              <w:right w:val="single" w:sz="4" w:space="0" w:color="auto"/>
            </w:tcBorders>
          </w:tcPr>
          <w:p w:rsidR="004A09C0" w:rsidRDefault="004A09C0">
            <w:r>
              <w:rPr>
                <w:b/>
              </w:rPr>
              <w:lastRenderedPageBreak/>
              <w:t xml:space="preserve">III. Bezpieczeństwo – profilaktyka zachowań ryzykownych </w:t>
            </w:r>
          </w:p>
          <w:p w:rsidR="004A09C0" w:rsidRDefault="004A09C0"/>
          <w:p w:rsidR="004A09C0" w:rsidRDefault="004A09C0">
            <w:r>
              <w:t xml:space="preserve">1. Zapoznanie </w:t>
            </w:r>
            <w:r>
              <w:br/>
              <w:t xml:space="preserve">z podstawowymi zasadami bezpieczeństwa </w:t>
            </w:r>
            <w:r>
              <w:br/>
              <w:t xml:space="preserve">w różnych sytuacjach życiowych  </w:t>
            </w:r>
            <w:r>
              <w:br/>
              <w:t xml:space="preserve">  </w:t>
            </w:r>
          </w:p>
        </w:tc>
        <w:tc>
          <w:tcPr>
            <w:tcW w:w="5812" w:type="dxa"/>
            <w:tcBorders>
              <w:top w:val="single" w:sz="4" w:space="0" w:color="auto"/>
              <w:left w:val="single" w:sz="4" w:space="0" w:color="auto"/>
              <w:bottom w:val="single" w:sz="4" w:space="0" w:color="auto"/>
              <w:right w:val="single" w:sz="4" w:space="0" w:color="auto"/>
            </w:tcBorders>
            <w:hideMark/>
          </w:tcPr>
          <w:p w:rsidR="004A09C0" w:rsidRDefault="004A09C0">
            <w:r>
              <w:t xml:space="preserve">1. Zapoznanie uczniów z zasadami bezpieczeństwa podczas zajęć w szkole w pracowniach, np. informatycznej, chemicznej, fizycznej, sali gimnastycznej, siłowni i poza nią, np. na wycieczkach-  zwracanie uwagi na sytuacje niebezpieczne  </w:t>
            </w:r>
          </w:p>
          <w:p w:rsidR="004A09C0" w:rsidRDefault="004A09C0">
            <w:r>
              <w:t xml:space="preserve"> 2. Rozmowy indywidualne z uczniami, wsparcie psychiczne i poradnictwo,  spotkania w OPS w ramach grup roboczych, gdy rodzina ucznia ma  założoną Niebieską Kartę czy w PCPR-ze w sprawie uczniów z rodzin zastępczych, </w:t>
            </w:r>
          </w:p>
          <w:p w:rsidR="004A09C0" w:rsidRDefault="004A09C0">
            <w:r>
              <w:t xml:space="preserve">3. Rozmowy z uczniami, aby zgłaszali  sytuacje budzące niepokój, dyżury nauczycieli podczas przerw oraz reagowanie przez wszystkich pracowników szkoły   na osoby z zewnątrz na </w:t>
            </w:r>
            <w:r>
              <w:lastRenderedPageBreak/>
              <w:t>terenie liceum</w:t>
            </w:r>
          </w:p>
          <w:p w:rsidR="004A09C0" w:rsidRDefault="004A09C0">
            <w:r>
              <w:t>5.Troska o bezpieczną strefę wokół szkoły- monitoring- zapoznanie uczniów   z  zasadami  jego wykorzystania zawartymi  w aneksie szkolnego programu wychowawczego i profilaktyki</w:t>
            </w:r>
          </w:p>
          <w:p w:rsidR="004A09C0" w:rsidRDefault="004A09C0">
            <w:r>
              <w:t xml:space="preserve">7. Dyskusje i filmy  na godzinach wychowawczych,  </w:t>
            </w:r>
            <w:r>
              <w:rPr>
                <w:rFonts w:ascii="Calibri" w:hAnsi="Calibri"/>
                <w:color w:val="231F20"/>
                <w:spacing w:val="-1"/>
              </w:rPr>
              <w:t xml:space="preserve">doskonalące </w:t>
            </w:r>
            <w:r>
              <w:rPr>
                <w:rFonts w:ascii="Calibri" w:hAnsi="Calibri"/>
                <w:color w:val="231F20"/>
              </w:rPr>
              <w:t xml:space="preserve"> </w:t>
            </w:r>
            <w:r>
              <w:rPr>
                <w:rFonts w:ascii="Calibri" w:hAnsi="Calibri"/>
                <w:color w:val="231F20"/>
                <w:spacing w:val="-1"/>
              </w:rPr>
              <w:t>umiejętności</w:t>
            </w:r>
            <w:r>
              <w:rPr>
                <w:rFonts w:ascii="Calibri" w:hAnsi="Calibri"/>
                <w:color w:val="231F20"/>
              </w:rPr>
              <w:t xml:space="preserve"> </w:t>
            </w:r>
            <w:r>
              <w:rPr>
                <w:rFonts w:ascii="Calibri" w:hAnsi="Calibri"/>
                <w:color w:val="231F20"/>
                <w:spacing w:val="-1"/>
              </w:rPr>
              <w:t>rozpoznawania</w:t>
            </w:r>
            <w:r>
              <w:rPr>
                <w:rFonts w:ascii="Calibri" w:hAnsi="Calibri"/>
                <w:color w:val="231F20"/>
              </w:rPr>
              <w:t xml:space="preserve"> </w:t>
            </w:r>
            <w:r>
              <w:rPr>
                <w:rFonts w:ascii="Calibri" w:hAnsi="Calibri"/>
                <w:color w:val="231F20"/>
                <w:spacing w:val="-2"/>
              </w:rPr>
              <w:t>zagrożeń</w:t>
            </w:r>
            <w:r>
              <w:rPr>
                <w:rFonts w:ascii="Calibri" w:hAnsi="Calibri"/>
                <w:color w:val="231F20"/>
              </w:rPr>
              <w:t xml:space="preserve"> </w:t>
            </w:r>
            <w:r>
              <w:rPr>
                <w:rFonts w:ascii="Calibri" w:hAnsi="Calibri"/>
                <w:color w:val="231F20"/>
                <w:spacing w:val="-1"/>
              </w:rPr>
              <w:t>cywilizacyjnych</w:t>
            </w:r>
            <w:r>
              <w:rPr>
                <w:rFonts w:ascii="Calibri" w:hAnsi="Calibri"/>
                <w:color w:val="231F20"/>
                <w:spacing w:val="29"/>
              </w:rPr>
              <w:t xml:space="preserve"> </w:t>
            </w:r>
            <w:r>
              <w:rPr>
                <w:rFonts w:ascii="Calibri" w:hAnsi="Calibri"/>
                <w:color w:val="231F20"/>
                <w:spacing w:val="-1"/>
              </w:rPr>
              <w:t>(uzależnienia,</w:t>
            </w:r>
            <w:r>
              <w:rPr>
                <w:rFonts w:ascii="Calibri" w:hAnsi="Calibri"/>
                <w:color w:val="231F20"/>
              </w:rPr>
              <w:t xml:space="preserve"> </w:t>
            </w:r>
            <w:r>
              <w:rPr>
                <w:rFonts w:ascii="Calibri" w:hAnsi="Calibri"/>
                <w:color w:val="231F20"/>
                <w:spacing w:val="-1"/>
              </w:rPr>
              <w:t>rasizm,</w:t>
            </w:r>
            <w:r>
              <w:rPr>
                <w:rFonts w:ascii="Calibri" w:hAnsi="Calibri"/>
                <w:color w:val="231F20"/>
              </w:rPr>
              <w:t xml:space="preserve"> </w:t>
            </w:r>
            <w:r>
              <w:rPr>
                <w:rFonts w:ascii="Calibri" w:hAnsi="Calibri"/>
                <w:color w:val="231F20"/>
                <w:spacing w:val="-1"/>
              </w:rPr>
              <w:t>nietolerancja,</w:t>
            </w:r>
            <w:r>
              <w:rPr>
                <w:rFonts w:ascii="Calibri" w:hAnsi="Calibri"/>
                <w:color w:val="231F20"/>
              </w:rPr>
              <w:t xml:space="preserve"> </w:t>
            </w:r>
            <w:r>
              <w:rPr>
                <w:rFonts w:ascii="Calibri" w:hAnsi="Calibri"/>
                <w:color w:val="231F20"/>
                <w:spacing w:val="-1"/>
              </w:rPr>
              <w:t>terroryzm,</w:t>
            </w:r>
            <w:r>
              <w:rPr>
                <w:rFonts w:ascii="Calibri" w:hAnsi="Calibri"/>
                <w:color w:val="231F20"/>
              </w:rPr>
              <w:t xml:space="preserve"> </w:t>
            </w:r>
            <w:r>
              <w:rPr>
                <w:rFonts w:ascii="Calibri" w:hAnsi="Calibri"/>
                <w:color w:val="231F20"/>
                <w:spacing w:val="-2"/>
              </w:rPr>
              <w:t>rozpad</w:t>
            </w:r>
            <w:r>
              <w:rPr>
                <w:rFonts w:ascii="Calibri" w:hAnsi="Calibri"/>
                <w:color w:val="231F20"/>
              </w:rPr>
              <w:t xml:space="preserve"> </w:t>
            </w:r>
            <w:r>
              <w:rPr>
                <w:rFonts w:ascii="Calibri" w:hAnsi="Calibri"/>
                <w:color w:val="231F20"/>
                <w:spacing w:val="-1"/>
              </w:rPr>
              <w:t>więzi</w:t>
            </w:r>
            <w:r>
              <w:rPr>
                <w:rFonts w:ascii="Calibri" w:hAnsi="Calibri"/>
                <w:color w:val="231F20"/>
                <w:spacing w:val="29"/>
              </w:rPr>
              <w:t xml:space="preserve"> </w:t>
            </w:r>
            <w:r>
              <w:rPr>
                <w:rFonts w:ascii="Calibri" w:hAnsi="Calibri"/>
                <w:color w:val="231F20"/>
                <w:spacing w:val="-1"/>
              </w:rPr>
              <w:t>rodzinnych,</w:t>
            </w:r>
            <w:r>
              <w:rPr>
                <w:rFonts w:ascii="Calibri" w:hAnsi="Calibri"/>
                <w:color w:val="231F20"/>
              </w:rPr>
              <w:t xml:space="preserve"> </w:t>
            </w:r>
            <w:r>
              <w:rPr>
                <w:rFonts w:ascii="Calibri" w:hAnsi="Calibri"/>
                <w:color w:val="231F20"/>
                <w:spacing w:val="-2"/>
              </w:rPr>
              <w:t>brak</w:t>
            </w:r>
            <w:r>
              <w:rPr>
                <w:rFonts w:ascii="Calibri" w:hAnsi="Calibri"/>
                <w:color w:val="231F20"/>
              </w:rPr>
              <w:t xml:space="preserve"> </w:t>
            </w:r>
            <w:r>
              <w:rPr>
                <w:rFonts w:ascii="Calibri" w:hAnsi="Calibri"/>
                <w:color w:val="231F20"/>
                <w:spacing w:val="-3"/>
              </w:rPr>
              <w:t>ideałów,</w:t>
            </w:r>
            <w:r>
              <w:rPr>
                <w:rFonts w:ascii="Calibri" w:hAnsi="Calibri"/>
                <w:color w:val="231F20"/>
              </w:rPr>
              <w:t xml:space="preserve"> nachalna</w:t>
            </w:r>
            <w:r>
              <w:rPr>
                <w:rFonts w:ascii="Calibri" w:hAnsi="Calibri"/>
                <w:color w:val="231F20"/>
                <w:spacing w:val="29"/>
              </w:rPr>
              <w:t xml:space="preserve"> </w:t>
            </w:r>
            <w:r>
              <w:rPr>
                <w:rFonts w:ascii="Calibri" w:hAnsi="Calibri"/>
                <w:color w:val="231F20"/>
                <w:spacing w:val="-1"/>
              </w:rPr>
              <w:t>reklama</w:t>
            </w:r>
            <w:r>
              <w:rPr>
                <w:rFonts w:ascii="Calibri" w:hAnsi="Calibri"/>
                <w:color w:val="231F20"/>
              </w:rPr>
              <w:t xml:space="preserve"> ,itp</w:t>
            </w:r>
            <w:r>
              <w:rPr>
                <w:rFonts w:ascii="Calibri" w:hAnsi="Calibri"/>
                <w:color w:val="231F20"/>
                <w:sz w:val="20"/>
              </w:rPr>
              <w:t>.)</w:t>
            </w:r>
          </w:p>
        </w:tc>
        <w:tc>
          <w:tcPr>
            <w:tcW w:w="2551" w:type="dxa"/>
            <w:tcBorders>
              <w:top w:val="single" w:sz="4" w:space="0" w:color="auto"/>
              <w:left w:val="single" w:sz="4" w:space="0" w:color="auto"/>
              <w:bottom w:val="single" w:sz="4" w:space="0" w:color="auto"/>
              <w:right w:val="single" w:sz="4" w:space="0" w:color="auto"/>
            </w:tcBorders>
          </w:tcPr>
          <w:p w:rsidR="004A09C0" w:rsidRDefault="004A09C0">
            <w:r>
              <w:lastRenderedPageBreak/>
              <w:t xml:space="preserve"> wychowawcy</w:t>
            </w:r>
          </w:p>
          <w:p w:rsidR="004A09C0" w:rsidRDefault="004A09C0"/>
          <w:p w:rsidR="004A09C0" w:rsidRDefault="004A09C0"/>
          <w:p w:rsidR="004A09C0" w:rsidRDefault="004A09C0">
            <w:r>
              <w:t>pedagog</w:t>
            </w:r>
          </w:p>
          <w:p w:rsidR="004A09C0" w:rsidRDefault="004A09C0"/>
          <w:p w:rsidR="004A09C0" w:rsidRDefault="004A09C0"/>
          <w:p w:rsidR="004A09C0" w:rsidRDefault="004A09C0">
            <w:r>
              <w:t>wychowawcy</w:t>
            </w:r>
          </w:p>
          <w:p w:rsidR="004A09C0" w:rsidRDefault="004A09C0"/>
          <w:p w:rsidR="004A09C0" w:rsidRDefault="004A09C0"/>
          <w:p w:rsidR="004A09C0" w:rsidRDefault="004A09C0">
            <w:r>
              <w:t>wychowawcy</w:t>
            </w:r>
          </w:p>
          <w:p w:rsidR="004A09C0" w:rsidRDefault="004A09C0"/>
        </w:tc>
      </w:tr>
      <w:tr w:rsidR="004A09C0" w:rsidTr="004A09C0">
        <w:trPr>
          <w:trHeight w:val="5577"/>
        </w:trPr>
        <w:tc>
          <w:tcPr>
            <w:tcW w:w="2552" w:type="dxa"/>
            <w:tcBorders>
              <w:top w:val="single" w:sz="4" w:space="0" w:color="auto"/>
              <w:left w:val="single" w:sz="4" w:space="0" w:color="auto"/>
              <w:bottom w:val="single" w:sz="4" w:space="0" w:color="auto"/>
              <w:right w:val="single" w:sz="4" w:space="0" w:color="auto"/>
            </w:tcBorders>
            <w:hideMark/>
          </w:tcPr>
          <w:p w:rsidR="004A09C0" w:rsidRDefault="004A09C0">
            <w:r>
              <w:lastRenderedPageBreak/>
              <w:t xml:space="preserve">2. Kształtowanie umiejętności porządkowania </w:t>
            </w:r>
            <w:r>
              <w:br/>
              <w:t xml:space="preserve">i wykorzystywania informacji </w:t>
            </w:r>
            <w:r>
              <w:br/>
              <w:t xml:space="preserve">z różnych źródeł, </w:t>
            </w:r>
            <w:r>
              <w:br/>
              <w:t xml:space="preserve">technologii informacyjno-komunikacyjnej, oraz świadomości negatywnego wpływu pracy przy komputerze na zdrowie i kontakty społeczne. </w:t>
            </w:r>
          </w:p>
        </w:tc>
        <w:tc>
          <w:tcPr>
            <w:tcW w:w="5812" w:type="dxa"/>
            <w:tcBorders>
              <w:top w:val="single" w:sz="4" w:space="0" w:color="auto"/>
              <w:left w:val="single" w:sz="4" w:space="0" w:color="auto"/>
              <w:bottom w:val="single" w:sz="4" w:space="0" w:color="auto"/>
              <w:right w:val="single" w:sz="4" w:space="0" w:color="auto"/>
            </w:tcBorders>
          </w:tcPr>
          <w:p w:rsidR="004A09C0" w:rsidRDefault="004A09C0">
            <w:pPr>
              <w:jc w:val="both"/>
              <w:rPr>
                <w:rFonts w:cstheme="minorHAnsi"/>
              </w:rPr>
            </w:pPr>
            <w:r>
              <w:t xml:space="preserve"> 1.</w:t>
            </w:r>
            <w:r>
              <w:rPr>
                <w:rFonts w:cstheme="minorHAnsi"/>
              </w:rPr>
              <w:t xml:space="preserve">Zajęcia profilaktyczne dla klas pierwszych:  „Bezpieczeństwo i zagrożenia a media elektroniczne i odpowiedzialność prawna nieletnich </w:t>
            </w:r>
          </w:p>
          <w:p w:rsidR="004A09C0" w:rsidRDefault="004A09C0">
            <w:pPr>
              <w:rPr>
                <w:rFonts w:cstheme="minorHAnsi"/>
              </w:rPr>
            </w:pPr>
            <w:r>
              <w:rPr>
                <w:rFonts w:cstheme="minorHAnsi"/>
              </w:rPr>
              <w:t xml:space="preserve">2. Zajęcia profilaktyczne dla klas drugich:  „Zagrożenia wieku dorastania i ich konsekwencje(także prawne), problem cyberprzemocy   </w:t>
            </w:r>
          </w:p>
          <w:p w:rsidR="004A09C0" w:rsidRDefault="004A09C0">
            <w:r>
              <w:t>3. Bezpieczeństwo w „ sieci”- omawianie na godzinach wychowawczych zagrożeń związanych z funkcjonowaniem „w sieci” , np. cyberprzemoc , stalking, uświadamianie potrzeby ochrony danych osobowych-telefony, osoby, miejsca pomocy</w:t>
            </w:r>
          </w:p>
          <w:p w:rsidR="004A09C0" w:rsidRDefault="004A09C0">
            <w:r>
              <w:t xml:space="preserve">4. Poruszanie na godzinach wychowawczych tematu wpływu massmediów na nasze życie, różnych źródeł informacji i technik manipulacji,  ograniczania ilości czasu spędzanego przy komputerze na rzecz aktywności fizycznej  i kontaktów bezpośrednich z ludźmi </w:t>
            </w:r>
          </w:p>
          <w:p w:rsidR="004A09C0" w:rsidRDefault="004A09C0">
            <w:r>
              <w:t xml:space="preserve">5. Ankieta badająca stopień poczucia bezpieczeństwa uczniów w szkole </w:t>
            </w:r>
          </w:p>
          <w:p w:rsidR="004A09C0" w:rsidRDefault="004A09C0"/>
          <w:p w:rsidR="004A09C0" w:rsidRDefault="004A09C0">
            <w:r>
              <w:t xml:space="preserve">  </w:t>
            </w:r>
          </w:p>
        </w:tc>
        <w:tc>
          <w:tcPr>
            <w:tcW w:w="2551" w:type="dxa"/>
            <w:tcBorders>
              <w:top w:val="single" w:sz="4" w:space="0" w:color="auto"/>
              <w:left w:val="single" w:sz="4" w:space="0" w:color="auto"/>
              <w:bottom w:val="single" w:sz="4" w:space="0" w:color="auto"/>
              <w:right w:val="single" w:sz="4" w:space="0" w:color="auto"/>
            </w:tcBorders>
          </w:tcPr>
          <w:p w:rsidR="004A09C0" w:rsidRDefault="004A09C0">
            <w:r>
              <w:t>pedagog</w:t>
            </w:r>
          </w:p>
          <w:p w:rsidR="004A09C0" w:rsidRDefault="004A09C0">
            <w:r>
              <w:t xml:space="preserve"> </w:t>
            </w:r>
          </w:p>
          <w:p w:rsidR="004A09C0" w:rsidRDefault="004A09C0">
            <w:r>
              <w:t>pedagog</w:t>
            </w:r>
          </w:p>
          <w:p w:rsidR="004A09C0" w:rsidRDefault="004A09C0"/>
          <w:p w:rsidR="004A09C0" w:rsidRDefault="004A09C0"/>
          <w:p w:rsidR="004A09C0" w:rsidRDefault="004A09C0">
            <w:r>
              <w:t>wychowawcy</w:t>
            </w:r>
          </w:p>
          <w:p w:rsidR="004A09C0" w:rsidRDefault="004A09C0"/>
          <w:p w:rsidR="004A09C0" w:rsidRDefault="004A09C0"/>
          <w:p w:rsidR="004A09C0" w:rsidRDefault="004A09C0"/>
          <w:p w:rsidR="004A09C0" w:rsidRDefault="004A09C0"/>
          <w:p w:rsidR="004A09C0" w:rsidRDefault="004A09C0"/>
          <w:p w:rsidR="004A09C0" w:rsidRDefault="004A09C0">
            <w:r>
              <w:t>pedagog</w:t>
            </w:r>
          </w:p>
          <w:p w:rsidR="004A09C0" w:rsidRDefault="004A09C0"/>
          <w:p w:rsidR="004A09C0" w:rsidRDefault="004A09C0"/>
        </w:tc>
      </w:tr>
      <w:tr w:rsidR="004A09C0" w:rsidTr="004A09C0">
        <w:trPr>
          <w:trHeight w:val="1562"/>
        </w:trPr>
        <w:tc>
          <w:tcPr>
            <w:tcW w:w="2552" w:type="dxa"/>
            <w:tcBorders>
              <w:top w:val="single" w:sz="4" w:space="0" w:color="auto"/>
              <w:left w:val="single" w:sz="4" w:space="0" w:color="auto"/>
              <w:bottom w:val="single" w:sz="4" w:space="0" w:color="auto"/>
              <w:right w:val="single" w:sz="4" w:space="0" w:color="auto"/>
            </w:tcBorders>
            <w:hideMark/>
          </w:tcPr>
          <w:p w:rsidR="004A09C0" w:rsidRDefault="004A09C0">
            <w:r>
              <w:t>3. Profilaktyka zagrożeń</w:t>
            </w:r>
          </w:p>
          <w:p w:rsidR="004A09C0" w:rsidRDefault="004A09C0">
            <w:r>
              <w:t xml:space="preserve">- </w:t>
            </w:r>
            <w:r>
              <w:rPr>
                <w:rFonts w:ascii="Calibri" w:hAnsi="Calibri"/>
                <w:color w:val="231F20"/>
                <w:spacing w:val="-2"/>
              </w:rPr>
              <w:t>rozwijanie</w:t>
            </w:r>
            <w:r>
              <w:rPr>
                <w:rFonts w:ascii="Calibri" w:hAnsi="Calibri"/>
                <w:color w:val="231F20"/>
              </w:rPr>
              <w:t xml:space="preserve"> </w:t>
            </w:r>
            <w:r>
              <w:rPr>
                <w:rFonts w:ascii="Calibri" w:hAnsi="Calibri"/>
                <w:color w:val="231F20"/>
                <w:spacing w:val="-1"/>
              </w:rPr>
              <w:t>aktywnej</w:t>
            </w:r>
            <w:r>
              <w:rPr>
                <w:rFonts w:ascii="Calibri" w:hAnsi="Calibri"/>
                <w:color w:val="231F20"/>
              </w:rPr>
              <w:t xml:space="preserve"> </w:t>
            </w:r>
            <w:r>
              <w:rPr>
                <w:rFonts w:ascii="Calibri" w:hAnsi="Calibri"/>
                <w:color w:val="231F20"/>
                <w:spacing w:val="-1"/>
              </w:rPr>
              <w:t>postawy</w:t>
            </w:r>
            <w:r>
              <w:rPr>
                <w:rFonts w:ascii="Calibri" w:hAnsi="Calibri"/>
                <w:color w:val="231F20"/>
                <w:spacing w:val="35"/>
              </w:rPr>
              <w:t xml:space="preserve"> </w:t>
            </w:r>
            <w:r>
              <w:rPr>
                <w:rFonts w:ascii="Calibri" w:hAnsi="Calibri"/>
                <w:color w:val="231F20"/>
              </w:rPr>
              <w:t xml:space="preserve">w </w:t>
            </w:r>
            <w:r>
              <w:rPr>
                <w:rFonts w:ascii="Calibri" w:hAnsi="Calibri"/>
                <w:color w:val="231F20"/>
                <w:spacing w:val="-1"/>
              </w:rPr>
              <w:t>obliczu</w:t>
            </w:r>
            <w:r>
              <w:rPr>
                <w:rFonts w:ascii="Calibri" w:hAnsi="Calibri"/>
                <w:color w:val="231F20"/>
              </w:rPr>
              <w:t xml:space="preserve"> </w:t>
            </w:r>
            <w:r>
              <w:rPr>
                <w:rFonts w:ascii="Calibri" w:hAnsi="Calibri"/>
                <w:color w:val="231F20"/>
                <w:spacing w:val="-1"/>
              </w:rPr>
              <w:t>trudnych,</w:t>
            </w:r>
            <w:r>
              <w:rPr>
                <w:rFonts w:ascii="Calibri" w:hAnsi="Calibri"/>
                <w:color w:val="231F20"/>
              </w:rPr>
              <w:t xml:space="preserve"> </w:t>
            </w:r>
            <w:r>
              <w:rPr>
                <w:rFonts w:ascii="Calibri" w:hAnsi="Calibri"/>
                <w:color w:val="231F20"/>
                <w:spacing w:val="-1"/>
              </w:rPr>
              <w:t>życiowych</w:t>
            </w:r>
            <w:r>
              <w:rPr>
                <w:rFonts w:ascii="Calibri" w:hAnsi="Calibri"/>
                <w:color w:val="231F20"/>
                <w:spacing w:val="30"/>
              </w:rPr>
              <w:t xml:space="preserve"> </w:t>
            </w:r>
            <w:r>
              <w:rPr>
                <w:rFonts w:ascii="Calibri" w:hAnsi="Calibri"/>
                <w:color w:val="231F20"/>
                <w:spacing w:val="-2"/>
              </w:rPr>
              <w:t>problemów, zagrożeń</w:t>
            </w:r>
          </w:p>
          <w:p w:rsidR="004A09C0" w:rsidRDefault="004A09C0">
            <w:r>
              <w:t xml:space="preserve"> </w:t>
            </w:r>
          </w:p>
        </w:tc>
        <w:tc>
          <w:tcPr>
            <w:tcW w:w="5812" w:type="dxa"/>
            <w:tcBorders>
              <w:top w:val="single" w:sz="4" w:space="0" w:color="auto"/>
              <w:left w:val="single" w:sz="4" w:space="0" w:color="auto"/>
              <w:bottom w:val="single" w:sz="4" w:space="0" w:color="auto"/>
              <w:right w:val="single" w:sz="4" w:space="0" w:color="auto"/>
            </w:tcBorders>
          </w:tcPr>
          <w:p w:rsidR="004A09C0" w:rsidRDefault="004A09C0">
            <w:r>
              <w:t xml:space="preserve">1. Dostosowanie warunków nauczania dla uczniów, będących w trudnej sytuacji zdrowotnej w ramach specjalnych potrzeb edukacyjnych, np. wszystkie zajęcia klasy na parterze gdy uczeń ma problem z chodzeniem, wsparcie psychiczne i poradnictwo </w:t>
            </w:r>
          </w:p>
          <w:p w:rsidR="004A09C0" w:rsidRDefault="004A09C0">
            <w:r>
              <w:t xml:space="preserve"> 2. Program „ Bezpieczeństwo w ruchu drogowym”  lub  Trzeźwa jazda”</w:t>
            </w:r>
          </w:p>
          <w:p w:rsidR="004A09C0" w:rsidRDefault="004A09C0">
            <w:r>
              <w:t xml:space="preserve">3. „ Bezpieczny wypoczynek” podczas ferii zimowych, wakacji- </w:t>
            </w:r>
            <w:r>
              <w:lastRenderedPageBreak/>
              <w:t>pogadanki na godzinach wychowawczych</w:t>
            </w:r>
          </w:p>
          <w:p w:rsidR="004A09C0" w:rsidRDefault="004A09C0">
            <w:r>
              <w:t>4. Możliwość zorganizowania kursu  pierwszej pomocy dla uczniów potwierdzonego  zaświadczeniem przy współpracy z Sanepidem( pierwsza pomoc realizowana także na lekcjach edukacji dla bezpieczeństwa)</w:t>
            </w:r>
          </w:p>
          <w:p w:rsidR="004A09C0" w:rsidRDefault="004A09C0">
            <w:r>
              <w:t>5. Ograniczanie czynników  ryzyka</w:t>
            </w:r>
          </w:p>
          <w:p w:rsidR="004A09C0" w:rsidRDefault="004A09C0">
            <w:r>
              <w:t>a). programy profilaktyczne: NOE, Ufaj, czuj, mów, antynikotynowy, ARS, czyli, jak  dbać o miłość</w:t>
            </w:r>
          </w:p>
          <w:p w:rsidR="004A09C0" w:rsidRDefault="004A09C0">
            <w:r>
              <w:t>b). systematyczna analiza frekwencji, obserwacja zachowania uczniów</w:t>
            </w:r>
          </w:p>
          <w:p w:rsidR="004A09C0" w:rsidRDefault="004A09C0">
            <w:r>
              <w:t>c)przeciwdziałanie trudnościom szkolnym</w:t>
            </w:r>
          </w:p>
          <w:p w:rsidR="004A09C0" w:rsidRDefault="004A09C0">
            <w:r>
              <w:t>d). wsparcie w problemach</w:t>
            </w:r>
          </w:p>
          <w:p w:rsidR="004A09C0" w:rsidRDefault="004A09C0">
            <w:r>
              <w:t>e). formy dostosowań dla uczniów ze specjalnymi potrzebami edukacyjnymi</w:t>
            </w:r>
          </w:p>
          <w:p w:rsidR="004A09C0" w:rsidRDefault="004A09C0">
            <w:r>
              <w:t>f). badanie pełnienia ról w klasie</w:t>
            </w:r>
          </w:p>
          <w:p w:rsidR="004A09C0" w:rsidRDefault="004A09C0">
            <w:r>
              <w:t>g).wyciąganie konsekwencji regulaminowych na wypadek interwencji</w:t>
            </w:r>
          </w:p>
          <w:p w:rsidR="004A09C0" w:rsidRDefault="004A09C0"/>
          <w:p w:rsidR="004A09C0" w:rsidRDefault="004A09C0"/>
          <w:p w:rsidR="004A09C0" w:rsidRDefault="004A09C0">
            <w:r>
              <w:t xml:space="preserve">   </w:t>
            </w:r>
          </w:p>
        </w:tc>
        <w:tc>
          <w:tcPr>
            <w:tcW w:w="2551" w:type="dxa"/>
            <w:tcBorders>
              <w:top w:val="single" w:sz="4" w:space="0" w:color="auto"/>
              <w:left w:val="single" w:sz="4" w:space="0" w:color="auto"/>
              <w:bottom w:val="single" w:sz="4" w:space="0" w:color="auto"/>
              <w:right w:val="single" w:sz="4" w:space="0" w:color="auto"/>
            </w:tcBorders>
          </w:tcPr>
          <w:p w:rsidR="004A09C0" w:rsidRDefault="004A09C0">
            <w:r>
              <w:lastRenderedPageBreak/>
              <w:t>dyrekcja, pedagog</w:t>
            </w:r>
          </w:p>
          <w:p w:rsidR="004A09C0" w:rsidRDefault="004A09C0"/>
          <w:p w:rsidR="004A09C0" w:rsidRDefault="004A09C0">
            <w:r>
              <w:t xml:space="preserve"> </w:t>
            </w:r>
          </w:p>
          <w:p w:rsidR="004A09C0" w:rsidRDefault="004A09C0">
            <w:r>
              <w:t>pedagog</w:t>
            </w:r>
          </w:p>
          <w:p w:rsidR="004A09C0" w:rsidRDefault="004A09C0"/>
          <w:p w:rsidR="004A09C0" w:rsidRDefault="004A09C0">
            <w:r>
              <w:t>wychowawcy</w:t>
            </w:r>
          </w:p>
          <w:p w:rsidR="004A09C0" w:rsidRDefault="004A09C0"/>
          <w:p w:rsidR="004A09C0" w:rsidRDefault="004A09C0">
            <w:r>
              <w:t>pedagog</w:t>
            </w:r>
          </w:p>
          <w:p w:rsidR="004A09C0" w:rsidRDefault="004A09C0"/>
          <w:p w:rsidR="004A09C0" w:rsidRDefault="004A09C0"/>
          <w:p w:rsidR="004A09C0" w:rsidRDefault="004A09C0"/>
          <w:p w:rsidR="004A09C0" w:rsidRDefault="004A09C0"/>
          <w:p w:rsidR="004A09C0" w:rsidRDefault="004A09C0">
            <w:r>
              <w:t>wychowawcy, pedagog</w:t>
            </w:r>
          </w:p>
        </w:tc>
      </w:tr>
    </w:tbl>
    <w:p w:rsidR="004A09C0" w:rsidRDefault="004A09C0" w:rsidP="004A09C0"/>
    <w:p w:rsidR="004A09C0" w:rsidRDefault="004A09C0" w:rsidP="004A09C0">
      <w:pPr>
        <w:rPr>
          <w:rFonts w:ascii="Calibri" w:hAnsi="Calibri"/>
          <w:b/>
          <w:u w:val="single"/>
        </w:rPr>
      </w:pPr>
    </w:p>
    <w:p w:rsidR="004A09C0" w:rsidRDefault="004A09C0" w:rsidP="004A09C0">
      <w:pPr>
        <w:rPr>
          <w:rFonts w:cstheme="minorHAnsi"/>
          <w:b/>
        </w:rPr>
      </w:pPr>
      <w:r>
        <w:rPr>
          <w:rFonts w:cstheme="minorHAnsi"/>
          <w:b/>
        </w:rPr>
        <w:t>Ponadto:</w:t>
      </w:r>
    </w:p>
    <w:p w:rsidR="004A09C0" w:rsidRDefault="004A09C0" w:rsidP="004A09C0">
      <w:pPr>
        <w:rPr>
          <w:rFonts w:cstheme="minorHAnsi"/>
          <w:b/>
        </w:rPr>
      </w:pPr>
      <w:r>
        <w:rPr>
          <w:rFonts w:cstheme="minorHAnsi"/>
          <w:b/>
        </w:rPr>
        <w:t xml:space="preserve">* Tematy realizowane przez wychowawców na godzinach wychowawczych. </w:t>
      </w:r>
    </w:p>
    <w:p w:rsidR="004A09C0" w:rsidRDefault="004A09C0" w:rsidP="004A09C0">
      <w:pPr>
        <w:rPr>
          <w:rFonts w:cstheme="minorHAnsi"/>
        </w:rPr>
      </w:pPr>
      <w:r>
        <w:rPr>
          <w:rFonts w:cstheme="minorHAnsi"/>
          <w:b/>
        </w:rPr>
        <w:t xml:space="preserve">* Treści wychowawczo- profilaktyczne zaakcentowane w podstawie programowej przedmiotów, realizowane przez nauczycieli </w:t>
      </w:r>
      <w:r>
        <w:rPr>
          <w:rFonts w:cstheme="minorHAnsi"/>
        </w:rPr>
        <w:t>(wychowanie fizyczne, edukacja dla bezpieczeństwa, historia, j. polski, informatyka- największe zmiany oraz na innych.)</w:t>
      </w:r>
    </w:p>
    <w:p w:rsidR="004A09C0" w:rsidRDefault="004A09C0" w:rsidP="004A09C0">
      <w:pPr>
        <w:rPr>
          <w:rFonts w:cstheme="minorHAnsi"/>
          <w:b/>
        </w:rPr>
      </w:pPr>
      <w:r>
        <w:rPr>
          <w:rFonts w:cstheme="minorHAnsi"/>
          <w:b/>
        </w:rPr>
        <w:t>* Wewnętrzny system doradztwa zawodowego- według  planu.</w:t>
      </w:r>
    </w:p>
    <w:p w:rsidR="004A09C0" w:rsidRDefault="004A09C0" w:rsidP="004A09C0">
      <w:pPr>
        <w:rPr>
          <w:rFonts w:cstheme="minorHAnsi"/>
          <w:b/>
        </w:rPr>
      </w:pPr>
      <w:r>
        <w:rPr>
          <w:rFonts w:cstheme="minorHAnsi"/>
          <w:b/>
        </w:rPr>
        <w:t>*  Działania  profilaktyczne  skierowane do rodziców.</w:t>
      </w:r>
    </w:p>
    <w:p w:rsidR="004A09C0" w:rsidRDefault="004A09C0" w:rsidP="004A09C0">
      <w:pPr>
        <w:rPr>
          <w:rFonts w:cstheme="minorHAnsi"/>
        </w:rPr>
      </w:pPr>
      <w:r>
        <w:rPr>
          <w:rFonts w:cstheme="minorHAnsi"/>
          <w:b/>
        </w:rPr>
        <w:t>*</w:t>
      </w:r>
      <w:r>
        <w:rPr>
          <w:rFonts w:cstheme="minorHAnsi"/>
        </w:rPr>
        <w:t xml:space="preserve"> </w:t>
      </w:r>
      <w:r>
        <w:rPr>
          <w:rFonts w:cstheme="minorHAnsi"/>
          <w:b/>
        </w:rPr>
        <w:t xml:space="preserve">Działania  profilaktyczne  skierowane do nauczycieli, w tym  proponowane przez PPP, które mogą być realizowane nie tylko w PPP, ale i w szkole </w:t>
      </w:r>
      <w:r>
        <w:rPr>
          <w:rFonts w:cstheme="minorHAnsi"/>
        </w:rPr>
        <w:t>(rady pedagogiczne, spotkania zespołów wychowawczych).</w:t>
      </w:r>
    </w:p>
    <w:p w:rsidR="004A09C0" w:rsidRDefault="004A09C0" w:rsidP="004A09C0">
      <w:pPr>
        <w:rPr>
          <w:rFonts w:cstheme="minorHAnsi"/>
          <w:b/>
        </w:rPr>
      </w:pPr>
      <w:r>
        <w:rPr>
          <w:rFonts w:cstheme="minorHAnsi"/>
          <w:b/>
        </w:rPr>
        <w:lastRenderedPageBreak/>
        <w:t xml:space="preserve"> </w:t>
      </w:r>
      <w:r>
        <w:rPr>
          <w:b/>
          <w:u w:val="single"/>
        </w:rPr>
        <w:t xml:space="preserve">Organizacja działań dla rodziców  </w:t>
      </w:r>
    </w:p>
    <w:p w:rsidR="004A09C0" w:rsidRDefault="004A09C0" w:rsidP="004A09C0">
      <w:pPr>
        <w:rPr>
          <w:b/>
        </w:rPr>
      </w:pPr>
      <w:r>
        <w:rPr>
          <w:b/>
        </w:rPr>
        <w:t xml:space="preserve">Zdrowie- </w:t>
      </w:r>
      <w:r>
        <w:t>rozmowy indywidualne nt zdrowia dzieci, uczniowie ze specjalnymi potrzebami edukacyjnymi, usprawiedliwianie nieobecności, spotkania, konsultacje i poradnictwo,  profilaktyczne, proponowanie rodzicom udziału w warsztatach umiejętności wychowawczych  „Szkoła dla rodziców i wychowawców”</w:t>
      </w:r>
    </w:p>
    <w:p w:rsidR="004A09C0" w:rsidRDefault="004A09C0" w:rsidP="004A09C0">
      <w:r>
        <w:rPr>
          <w:b/>
        </w:rPr>
        <w:t xml:space="preserve">Relacje- </w:t>
      </w:r>
      <w:r>
        <w:t>z dyrekcją, wychowawcami, nauczycielami, pedagogiem: spotkania Klasowych Rad Rodziców i Prezydium RR, spotkania z Absolwentami Przyjaciółmi „Norwida”, zawodoznawcze, np. warsztaty dziennikarskie  „Moja droga do zawodu”, pomoc materialna dla uczniów i szkoły, spotkania podczas zebrań i Dni Otwartych, spotkania, konsultacje i poradnictwo</w:t>
      </w:r>
    </w:p>
    <w:p w:rsidR="004A09C0" w:rsidRDefault="004A09C0" w:rsidP="004A09C0">
      <w:r>
        <w:rPr>
          <w:b/>
        </w:rPr>
        <w:t xml:space="preserve">Kultura - </w:t>
      </w:r>
      <w:r>
        <w:t>udział w uroczystościach szkoły: rozpoczęcie i zakończenie roku szkolnego, Ślubowanie klas pierwszych, Pożegnanie maturzystów, Studniówka, „ Bardowie Wolności i Solidarności”, Licealia;  wigilijne spotkania ze śpiewaniem kolęd podczas spotkania , święta państwowe</w:t>
      </w:r>
    </w:p>
    <w:p w:rsidR="004A09C0" w:rsidRDefault="004A09C0" w:rsidP="004A09C0">
      <w:r>
        <w:rPr>
          <w:b/>
        </w:rPr>
        <w:t>Bezpieczeństwo</w:t>
      </w:r>
      <w:r>
        <w:t xml:space="preserve">-  informowanie w terminie o przyczynach nieobecności dziecka w szkole, w zakresie szkolnego programu wychowawczo-  profilaktycznego( akceptacja propozycji, ewaluacja); spotkania interwencyjne   </w:t>
      </w:r>
    </w:p>
    <w:p w:rsidR="004A09C0" w:rsidRDefault="004A09C0" w:rsidP="004A09C0">
      <w:pPr>
        <w:rPr>
          <w:u w:val="single"/>
        </w:rPr>
      </w:pPr>
      <w:r>
        <w:t xml:space="preserve"> </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5"/>
        <w:gridCol w:w="5283"/>
      </w:tblGrid>
      <w:tr w:rsidR="004A09C0" w:rsidTr="004A09C0">
        <w:tc>
          <w:tcPr>
            <w:tcW w:w="5065" w:type="dxa"/>
            <w:tcBorders>
              <w:top w:val="single" w:sz="4" w:space="0" w:color="auto"/>
              <w:left w:val="single" w:sz="4" w:space="0" w:color="auto"/>
              <w:bottom w:val="single" w:sz="4" w:space="0" w:color="auto"/>
              <w:right w:val="single" w:sz="4" w:space="0" w:color="auto"/>
            </w:tcBorders>
            <w:hideMark/>
          </w:tcPr>
          <w:p w:rsidR="004A09C0" w:rsidRDefault="004A09C0">
            <w:pPr>
              <w:rPr>
                <w:b/>
              </w:rPr>
            </w:pPr>
            <w:r>
              <w:rPr>
                <w:b/>
              </w:rPr>
              <w:t xml:space="preserve">Zadania </w:t>
            </w:r>
          </w:p>
        </w:tc>
        <w:tc>
          <w:tcPr>
            <w:tcW w:w="5283" w:type="dxa"/>
            <w:tcBorders>
              <w:top w:val="single" w:sz="4" w:space="0" w:color="auto"/>
              <w:left w:val="single" w:sz="4" w:space="0" w:color="auto"/>
              <w:bottom w:val="single" w:sz="4" w:space="0" w:color="auto"/>
              <w:right w:val="single" w:sz="4" w:space="0" w:color="auto"/>
            </w:tcBorders>
            <w:hideMark/>
          </w:tcPr>
          <w:p w:rsidR="004A09C0" w:rsidRDefault="004A09C0">
            <w:pPr>
              <w:rPr>
                <w:b/>
              </w:rPr>
            </w:pPr>
            <w:r>
              <w:rPr>
                <w:b/>
              </w:rPr>
              <w:t xml:space="preserve">Formy realizacji </w:t>
            </w:r>
          </w:p>
        </w:tc>
      </w:tr>
      <w:tr w:rsidR="004A09C0" w:rsidTr="004A09C0">
        <w:tc>
          <w:tcPr>
            <w:tcW w:w="5065" w:type="dxa"/>
            <w:tcBorders>
              <w:top w:val="single" w:sz="4" w:space="0" w:color="auto"/>
              <w:left w:val="single" w:sz="4" w:space="0" w:color="auto"/>
              <w:bottom w:val="single" w:sz="4" w:space="0" w:color="auto"/>
              <w:right w:val="single" w:sz="4" w:space="0" w:color="auto"/>
            </w:tcBorders>
            <w:hideMark/>
          </w:tcPr>
          <w:p w:rsidR="004A09C0" w:rsidRDefault="004A09C0">
            <w:r>
              <w:t xml:space="preserve">Informowanie rodziców o podejmowanych przez szkołę działaniach wychowawczo-profilaktycznych  </w:t>
            </w:r>
          </w:p>
        </w:tc>
        <w:tc>
          <w:tcPr>
            <w:tcW w:w="5283" w:type="dxa"/>
            <w:tcBorders>
              <w:top w:val="single" w:sz="4" w:space="0" w:color="auto"/>
              <w:left w:val="single" w:sz="4" w:space="0" w:color="auto"/>
              <w:bottom w:val="single" w:sz="4" w:space="0" w:color="auto"/>
              <w:right w:val="single" w:sz="4" w:space="0" w:color="auto"/>
            </w:tcBorders>
            <w:hideMark/>
          </w:tcPr>
          <w:p w:rsidR="004A09C0" w:rsidRDefault="004A09C0">
            <w:r>
              <w:t>- Zapoznanie rodziców z programem wychowawczo-profilaktycznym ; ich udział w ewaluacji</w:t>
            </w:r>
          </w:p>
          <w:p w:rsidR="004A09C0" w:rsidRDefault="004A09C0">
            <w:r>
              <w:t xml:space="preserve">- Dni Otwarte – kierowanie informacji do rodziców </w:t>
            </w:r>
          </w:p>
          <w:p w:rsidR="004A09C0" w:rsidRDefault="004A09C0">
            <w:pPr>
              <w:rPr>
                <w:b/>
              </w:rPr>
            </w:pPr>
            <w:r>
              <w:t xml:space="preserve">- Przekazywanie na bieżąco informacji o różnych działaniach wychowawczo-profilaktycznych, w tym  za pomocą e-dziennika, poczty elektronicznej, strony internetowej szkoły, prasy, tablic informacyjnych </w:t>
            </w:r>
          </w:p>
        </w:tc>
      </w:tr>
      <w:tr w:rsidR="004A09C0" w:rsidTr="004A09C0">
        <w:tc>
          <w:tcPr>
            <w:tcW w:w="5065" w:type="dxa"/>
            <w:tcBorders>
              <w:top w:val="single" w:sz="4" w:space="0" w:color="auto"/>
              <w:left w:val="single" w:sz="4" w:space="0" w:color="auto"/>
              <w:bottom w:val="single" w:sz="4" w:space="0" w:color="auto"/>
              <w:right w:val="single" w:sz="4" w:space="0" w:color="auto"/>
            </w:tcBorders>
          </w:tcPr>
          <w:p w:rsidR="004A09C0" w:rsidRDefault="004A09C0">
            <w:r>
              <w:t xml:space="preserve">Informowanie rodziców o funkcjonowaniu dziecka </w:t>
            </w:r>
            <w:r>
              <w:br/>
              <w:t xml:space="preserve">w szkole. </w:t>
            </w:r>
          </w:p>
          <w:p w:rsidR="004A09C0" w:rsidRDefault="004A09C0"/>
          <w:p w:rsidR="004A09C0" w:rsidRDefault="004A09C0"/>
        </w:tc>
        <w:tc>
          <w:tcPr>
            <w:tcW w:w="5283" w:type="dxa"/>
            <w:tcBorders>
              <w:top w:val="single" w:sz="4" w:space="0" w:color="auto"/>
              <w:left w:val="single" w:sz="4" w:space="0" w:color="auto"/>
              <w:bottom w:val="single" w:sz="4" w:space="0" w:color="auto"/>
              <w:right w:val="single" w:sz="4" w:space="0" w:color="auto"/>
            </w:tcBorders>
            <w:hideMark/>
          </w:tcPr>
          <w:p w:rsidR="004A09C0" w:rsidRDefault="004A09C0">
            <w:r>
              <w:t xml:space="preserve">- Przekazywanie na bieżąco informacji o sukcesach, trudnościach i problemach uczniów  za pomocą dziennika elektronicznego, podczas rozmów indywidualnych, zebrań klasowych </w:t>
            </w:r>
          </w:p>
          <w:p w:rsidR="004A09C0" w:rsidRDefault="004A09C0">
            <w:r>
              <w:t xml:space="preserve">- Rozmowy indywidualne z  wychowawcą, nauczycielami, pedagogiem, dyrektorem szkoły </w:t>
            </w:r>
          </w:p>
          <w:p w:rsidR="004A09C0" w:rsidRDefault="004A09C0">
            <w:r>
              <w:t xml:space="preserve">- Informacje na temat niskiej frekwencji   </w:t>
            </w:r>
          </w:p>
          <w:p w:rsidR="004A09C0" w:rsidRDefault="004A09C0">
            <w:r>
              <w:t xml:space="preserve">- Współpraca z Radą Rodziców w zakresie pomocy materialnej  dla uczniów potrzebujących wsparcia  dofinansowania wycieczek, Studniówki, itp. </w:t>
            </w:r>
          </w:p>
        </w:tc>
      </w:tr>
      <w:tr w:rsidR="004A09C0" w:rsidTr="004A09C0">
        <w:tc>
          <w:tcPr>
            <w:tcW w:w="5065" w:type="dxa"/>
            <w:tcBorders>
              <w:top w:val="single" w:sz="4" w:space="0" w:color="auto"/>
              <w:left w:val="single" w:sz="4" w:space="0" w:color="auto"/>
              <w:bottom w:val="single" w:sz="4" w:space="0" w:color="auto"/>
              <w:right w:val="single" w:sz="4" w:space="0" w:color="auto"/>
            </w:tcBorders>
          </w:tcPr>
          <w:p w:rsidR="004A09C0" w:rsidRDefault="004A09C0">
            <w:r>
              <w:t xml:space="preserve">Przekazywanie wiedzy na temat problemów </w:t>
            </w:r>
            <w:r>
              <w:lastRenderedPageBreak/>
              <w:t xml:space="preserve">wychowania i profilaktyki </w:t>
            </w:r>
          </w:p>
          <w:p w:rsidR="004A09C0" w:rsidRDefault="004A09C0"/>
          <w:p w:rsidR="004A09C0" w:rsidRDefault="004A09C0"/>
          <w:p w:rsidR="004A09C0" w:rsidRDefault="004A09C0"/>
          <w:p w:rsidR="004A09C0" w:rsidRDefault="004A09C0"/>
        </w:tc>
        <w:tc>
          <w:tcPr>
            <w:tcW w:w="5283" w:type="dxa"/>
            <w:tcBorders>
              <w:top w:val="single" w:sz="4" w:space="0" w:color="auto"/>
              <w:left w:val="single" w:sz="4" w:space="0" w:color="auto"/>
              <w:bottom w:val="single" w:sz="4" w:space="0" w:color="auto"/>
              <w:right w:val="single" w:sz="4" w:space="0" w:color="auto"/>
            </w:tcBorders>
          </w:tcPr>
          <w:p w:rsidR="004A09C0" w:rsidRDefault="004A09C0">
            <w:r>
              <w:lastRenderedPageBreak/>
              <w:t xml:space="preserve">- Organizacja spotkań, warsztatów dla rodziców ze specjalistami, np.  nt.  ważności relacji rodziców z </w:t>
            </w:r>
            <w:r>
              <w:lastRenderedPageBreak/>
              <w:t>dorastającymi dziećmi;  uczuć , emocji wieku dorastania a zagrożeń, czynników ryzyka;  substancji psychoaktywnych- narkotyków,  dopalaczy; bezpieczeństwa  „ w sieci”</w:t>
            </w:r>
          </w:p>
          <w:p w:rsidR="004A09C0" w:rsidRDefault="004A09C0">
            <w:r>
              <w:t xml:space="preserve">- Proponowanie  warsztatów wspierających w problemach- dla rodziców i dzieci  </w:t>
            </w:r>
          </w:p>
          <w:p w:rsidR="004A09C0" w:rsidRDefault="004A09C0">
            <w:r>
              <w:t>- Indywidualne konsultacje z wychowawcą i pedagogiem</w:t>
            </w:r>
          </w:p>
          <w:p w:rsidR="004A09C0" w:rsidRDefault="004A09C0">
            <w:r>
              <w:t>-   Spotkania w gronie: uczeń- rodzic- wychowawca- pedagog</w:t>
            </w:r>
          </w:p>
          <w:p w:rsidR="004A09C0" w:rsidRDefault="004A09C0">
            <w:r>
              <w:t>–  Proponowanie indywidualnych form pomocowych, w tym badań diagnostycznych( osoby, miejsca)</w:t>
            </w:r>
          </w:p>
          <w:p w:rsidR="004A09C0" w:rsidRDefault="004A09C0"/>
          <w:p w:rsidR="004A09C0" w:rsidRDefault="004A09C0">
            <w:r>
              <w:t xml:space="preserve">   </w:t>
            </w:r>
          </w:p>
        </w:tc>
      </w:tr>
    </w:tbl>
    <w:p w:rsidR="004A09C0" w:rsidRDefault="004A09C0" w:rsidP="004A09C0">
      <w:pPr>
        <w:rPr>
          <w:b/>
          <w:u w:val="single"/>
        </w:rPr>
      </w:pPr>
    </w:p>
    <w:p w:rsidR="004A09C0" w:rsidRDefault="004A09C0" w:rsidP="004A09C0">
      <w:pPr>
        <w:rPr>
          <w:b/>
          <w:u w:val="single"/>
        </w:rPr>
      </w:pPr>
      <w:r>
        <w:rPr>
          <w:b/>
          <w:u w:val="single"/>
        </w:rPr>
        <w:t xml:space="preserve">Organizacja działań dla nauczycieli </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5"/>
        <w:gridCol w:w="5283"/>
      </w:tblGrid>
      <w:tr w:rsidR="004A09C0" w:rsidTr="004A09C0">
        <w:tc>
          <w:tcPr>
            <w:tcW w:w="5065" w:type="dxa"/>
            <w:tcBorders>
              <w:top w:val="single" w:sz="4" w:space="0" w:color="auto"/>
              <w:left w:val="single" w:sz="4" w:space="0" w:color="auto"/>
              <w:bottom w:val="single" w:sz="4" w:space="0" w:color="auto"/>
              <w:right w:val="single" w:sz="4" w:space="0" w:color="auto"/>
            </w:tcBorders>
            <w:hideMark/>
          </w:tcPr>
          <w:p w:rsidR="004A09C0" w:rsidRDefault="004A09C0">
            <w:pPr>
              <w:rPr>
                <w:b/>
              </w:rPr>
            </w:pPr>
            <w:r>
              <w:rPr>
                <w:b/>
              </w:rPr>
              <w:t xml:space="preserve">Zadania </w:t>
            </w:r>
          </w:p>
        </w:tc>
        <w:tc>
          <w:tcPr>
            <w:tcW w:w="5283" w:type="dxa"/>
            <w:tcBorders>
              <w:top w:val="single" w:sz="4" w:space="0" w:color="auto"/>
              <w:left w:val="single" w:sz="4" w:space="0" w:color="auto"/>
              <w:bottom w:val="single" w:sz="4" w:space="0" w:color="auto"/>
              <w:right w:val="single" w:sz="4" w:space="0" w:color="auto"/>
            </w:tcBorders>
            <w:hideMark/>
          </w:tcPr>
          <w:p w:rsidR="004A09C0" w:rsidRDefault="004A09C0">
            <w:pPr>
              <w:rPr>
                <w:b/>
              </w:rPr>
            </w:pPr>
            <w:r>
              <w:rPr>
                <w:b/>
              </w:rPr>
              <w:t xml:space="preserve">Formy realizacji </w:t>
            </w:r>
          </w:p>
        </w:tc>
      </w:tr>
      <w:tr w:rsidR="004A09C0" w:rsidTr="004A09C0">
        <w:tc>
          <w:tcPr>
            <w:tcW w:w="5065" w:type="dxa"/>
            <w:tcBorders>
              <w:top w:val="single" w:sz="4" w:space="0" w:color="auto"/>
              <w:left w:val="single" w:sz="4" w:space="0" w:color="auto"/>
              <w:bottom w:val="single" w:sz="4" w:space="0" w:color="auto"/>
              <w:right w:val="single" w:sz="4" w:space="0" w:color="auto"/>
            </w:tcBorders>
            <w:hideMark/>
          </w:tcPr>
          <w:p w:rsidR="004A09C0" w:rsidRDefault="004A09C0">
            <w:r>
              <w:t xml:space="preserve">Organizacja doskonalenia zawodowego – kursy, warsztaty, szkolenia.  </w:t>
            </w:r>
          </w:p>
        </w:tc>
        <w:tc>
          <w:tcPr>
            <w:tcW w:w="5283" w:type="dxa"/>
            <w:tcBorders>
              <w:top w:val="single" w:sz="4" w:space="0" w:color="auto"/>
              <w:left w:val="single" w:sz="4" w:space="0" w:color="auto"/>
              <w:bottom w:val="single" w:sz="4" w:space="0" w:color="auto"/>
              <w:right w:val="single" w:sz="4" w:space="0" w:color="auto"/>
            </w:tcBorders>
            <w:hideMark/>
          </w:tcPr>
          <w:p w:rsidR="004A09C0" w:rsidRDefault="004A09C0">
            <w:r>
              <w:t xml:space="preserve">- Dostarczanie nauczycielom informacji o dostępnych formach doskonalenia poza szkołą na tematy wychowawczo- profilaktyczne, w tym w Poradni Psychologiczno- Pedagogicznej </w:t>
            </w:r>
          </w:p>
        </w:tc>
      </w:tr>
      <w:tr w:rsidR="004A09C0" w:rsidTr="004A09C0">
        <w:tc>
          <w:tcPr>
            <w:tcW w:w="5065" w:type="dxa"/>
            <w:tcBorders>
              <w:top w:val="single" w:sz="4" w:space="0" w:color="auto"/>
              <w:left w:val="single" w:sz="4" w:space="0" w:color="auto"/>
              <w:bottom w:val="single" w:sz="4" w:space="0" w:color="auto"/>
              <w:right w:val="single" w:sz="4" w:space="0" w:color="auto"/>
            </w:tcBorders>
          </w:tcPr>
          <w:p w:rsidR="004A09C0" w:rsidRDefault="004A09C0">
            <w:r>
              <w:t xml:space="preserve">Organizacja wewnątrzszkolnego doskonalenia. </w:t>
            </w:r>
          </w:p>
          <w:p w:rsidR="004A09C0" w:rsidRDefault="004A09C0"/>
          <w:p w:rsidR="004A09C0" w:rsidRDefault="004A09C0">
            <w:r>
              <w:t xml:space="preserve">Doskonalenie kompetencji nauczycieli </w:t>
            </w:r>
            <w:r>
              <w:br/>
              <w:t>i wychowawców w zakresie wychowania i profilaktyki, w tym – zaburzeń odżywiania, używania substancji psychoaktywnych- narkotyki,  dopalacze, napoje energetyzujące, leki, tzw. „ nowe narkotyki”</w:t>
            </w:r>
          </w:p>
          <w:p w:rsidR="004A09C0" w:rsidRDefault="004A09C0">
            <w:r>
              <w:t>Korzystanie z „ Zasobów”  do działań w tym zakresie   ( scenariusze zajęć, dobre praktyki, filmy, linki, materiały ze szkoleń, itp.</w:t>
            </w:r>
          </w:p>
        </w:tc>
        <w:tc>
          <w:tcPr>
            <w:tcW w:w="5283" w:type="dxa"/>
            <w:tcBorders>
              <w:top w:val="single" w:sz="4" w:space="0" w:color="auto"/>
              <w:left w:val="single" w:sz="4" w:space="0" w:color="auto"/>
              <w:bottom w:val="single" w:sz="4" w:space="0" w:color="auto"/>
              <w:right w:val="single" w:sz="4" w:space="0" w:color="auto"/>
            </w:tcBorders>
          </w:tcPr>
          <w:p w:rsidR="004A09C0" w:rsidRDefault="004A09C0">
            <w:r>
              <w:t xml:space="preserve">- Organizacja szkoleniowych rad pedagogicznych    </w:t>
            </w:r>
          </w:p>
          <w:p w:rsidR="004A09C0" w:rsidRDefault="004A09C0"/>
          <w:p w:rsidR="004A09C0" w:rsidRDefault="004A09C0">
            <w:r>
              <w:t xml:space="preserve">- Uzyskanie wiedzy na temat objawów różnych zagrożeń, skutków i sposobów pomocy, w tym </w:t>
            </w:r>
            <w:r>
              <w:br/>
              <w:t xml:space="preserve">zaburzeń zdrowia psychicznego  . </w:t>
            </w:r>
          </w:p>
          <w:p w:rsidR="004A09C0" w:rsidRDefault="004A09C0"/>
          <w:p w:rsidR="004A09C0" w:rsidRDefault="004A09C0">
            <w:r>
              <w:t xml:space="preserve">- Współpraca w gromadzeniu i udostępnianiu  materiałów </w:t>
            </w:r>
          </w:p>
          <w:p w:rsidR="004A09C0" w:rsidRDefault="004A09C0"/>
        </w:tc>
      </w:tr>
      <w:tr w:rsidR="004A09C0" w:rsidTr="004A09C0">
        <w:tc>
          <w:tcPr>
            <w:tcW w:w="5065" w:type="dxa"/>
            <w:tcBorders>
              <w:top w:val="single" w:sz="4" w:space="0" w:color="auto"/>
              <w:left w:val="single" w:sz="4" w:space="0" w:color="auto"/>
              <w:bottom w:val="single" w:sz="4" w:space="0" w:color="auto"/>
              <w:right w:val="single" w:sz="4" w:space="0" w:color="auto"/>
            </w:tcBorders>
            <w:hideMark/>
          </w:tcPr>
          <w:p w:rsidR="004A09C0" w:rsidRDefault="004A09C0">
            <w:r>
              <w:t>Współtworzenie , ewaluacja , zapoznanie się i akceptacja szkolnego programu wychowawczo- profilaktycznego</w:t>
            </w:r>
          </w:p>
        </w:tc>
        <w:tc>
          <w:tcPr>
            <w:tcW w:w="5283" w:type="dxa"/>
            <w:tcBorders>
              <w:top w:val="single" w:sz="4" w:space="0" w:color="auto"/>
              <w:left w:val="single" w:sz="4" w:space="0" w:color="auto"/>
              <w:bottom w:val="single" w:sz="4" w:space="0" w:color="auto"/>
              <w:right w:val="single" w:sz="4" w:space="0" w:color="auto"/>
            </w:tcBorders>
            <w:hideMark/>
          </w:tcPr>
          <w:p w:rsidR="004A09C0" w:rsidRDefault="004A09C0">
            <w:r>
              <w:t xml:space="preserve"> - Orientacja w  temacie</w:t>
            </w:r>
          </w:p>
        </w:tc>
      </w:tr>
    </w:tbl>
    <w:p w:rsidR="004A09C0" w:rsidRDefault="004A09C0" w:rsidP="004A09C0">
      <w:pPr>
        <w:rPr>
          <w:b/>
          <w:u w:val="single"/>
        </w:rPr>
      </w:pPr>
    </w:p>
    <w:p w:rsidR="004A09C0" w:rsidRDefault="004A09C0" w:rsidP="004A09C0">
      <w:pPr>
        <w:rPr>
          <w:rFonts w:cstheme="minorHAnsi"/>
          <w:b/>
        </w:rPr>
      </w:pPr>
    </w:p>
    <w:p w:rsidR="004A09C0" w:rsidRDefault="004A09C0" w:rsidP="004A09C0">
      <w:pPr>
        <w:rPr>
          <w:b/>
        </w:rPr>
      </w:pPr>
      <w:r>
        <w:rPr>
          <w:b/>
        </w:rPr>
        <w:t>FORMY REALIZACJI (indywidualne i grupowe):</w:t>
      </w:r>
      <w:r>
        <w:tab/>
      </w:r>
    </w:p>
    <w:p w:rsidR="004A09C0" w:rsidRDefault="004A09C0" w:rsidP="004A09C0">
      <w:pPr>
        <w:rPr>
          <w:b/>
        </w:rPr>
      </w:pPr>
      <w:r>
        <w:rPr>
          <w:b/>
        </w:rPr>
        <w:t>1. Indywidualne: uczniowie, rodzice, wychowawcy, nauczyciele uczący, dyrekcja, pedagog                  ( psycholog, logopeda…):</w:t>
      </w:r>
    </w:p>
    <w:p w:rsidR="004A09C0" w:rsidRDefault="004A09C0" w:rsidP="004A09C0">
      <w:pPr>
        <w:spacing w:after="0" w:line="240" w:lineRule="auto"/>
        <w:ind w:left="720"/>
      </w:pPr>
      <w:r>
        <w:t xml:space="preserve">- </w:t>
      </w:r>
      <w:r>
        <w:rPr>
          <w:u w:val="single"/>
        </w:rPr>
        <w:t>wychowawca lub  pedagog-uczeń, rodzic</w:t>
      </w:r>
      <w:r>
        <w:t>: rozmowa, aktywne słuchanie, wsparcie psychiczne, poradnictwo pedagogiczne indywidualne i rodzinne , konsultacja pedagogiczna, odwiedziny uczniów w domu, kontrakty, pochwały, także na forum klasy, informacja do rodziców, podwyższenie oceny z zachowania, nagrody rzeczowe, upomnienie w rozmowie indywidualnej, na forum klasy, informacja do rodziców, nagana, w tym udzielona w obecności klasy, obniżenie oceny z zachowania, itp.</w:t>
      </w:r>
    </w:p>
    <w:p w:rsidR="004A09C0" w:rsidRDefault="004A09C0" w:rsidP="004A09C0">
      <w:pPr>
        <w:spacing w:after="0" w:line="240" w:lineRule="auto"/>
        <w:ind w:left="720"/>
      </w:pPr>
      <w:r>
        <w:t xml:space="preserve">- </w:t>
      </w:r>
      <w:r>
        <w:rPr>
          <w:u w:val="single"/>
        </w:rPr>
        <w:t xml:space="preserve">nauczyciel- uczeń, rodzic: </w:t>
      </w:r>
      <w:r>
        <w:t xml:space="preserve"> rozmowa, aktywne słuchanie, wsparcie psychiczne, poradnictwo pedagogiczne indywidualne i rodzinne, zajęcia indywidualne w ramach specjalnych potrzeb edukacyjnych zarówno dla uczniów zdolnych, jak i mających trudności, itp.</w:t>
      </w:r>
    </w:p>
    <w:p w:rsidR="004A09C0" w:rsidRDefault="004A09C0" w:rsidP="004A09C0">
      <w:pPr>
        <w:spacing w:after="0" w:line="240" w:lineRule="auto"/>
        <w:ind w:left="720"/>
      </w:pPr>
      <w:r>
        <w:t xml:space="preserve">- </w:t>
      </w:r>
      <w:r>
        <w:rPr>
          <w:u w:val="single"/>
        </w:rPr>
        <w:t>dyrekcja- uczeń, rodzic</w:t>
      </w:r>
      <w:r>
        <w:t>: rozmowa, aktywne słuchanie, wsparcie i poradnictwo pedagogiczne, pochwała indywidualna, na forum szkoły, wręczenie nagrody rzeczowej, dyplomu, upomnienie, nagana dyrektora szkoły, itp.</w:t>
      </w:r>
    </w:p>
    <w:p w:rsidR="004A09C0" w:rsidRDefault="004A09C0" w:rsidP="004A09C0">
      <w:pPr>
        <w:spacing w:after="0" w:line="240" w:lineRule="auto"/>
        <w:ind w:left="720"/>
      </w:pPr>
      <w:r>
        <w:t xml:space="preserve">-  </w:t>
      </w:r>
      <w:r>
        <w:rPr>
          <w:u w:val="single"/>
        </w:rPr>
        <w:t>psycholog, logopeda-uczeń:</w:t>
      </w:r>
      <w:r>
        <w:t xml:space="preserve"> indywidualne poradnictwo psychologiczne, terapia indywidualna, poradnictwo rodzinne, terapia rodzinna, psychologiczne badania diagnostyczne, np. w kierunku dysleksji, konsultacja psychologiczna, badania, konsultacje i indywidualne, zajęcia  logopedyczne, socjoterapia, itp.</w:t>
      </w:r>
    </w:p>
    <w:p w:rsidR="004A09C0" w:rsidRDefault="004A09C0" w:rsidP="004A09C0">
      <w:pPr>
        <w:spacing w:after="0" w:line="240" w:lineRule="auto"/>
        <w:ind w:left="720"/>
      </w:pPr>
    </w:p>
    <w:p w:rsidR="004A09C0" w:rsidRDefault="004A09C0" w:rsidP="004A09C0">
      <w:pPr>
        <w:rPr>
          <w:b/>
        </w:rPr>
      </w:pPr>
      <w:r>
        <w:rPr>
          <w:b/>
          <w:i/>
        </w:rPr>
        <w:t xml:space="preserve">2. </w:t>
      </w:r>
      <w:r>
        <w:rPr>
          <w:b/>
        </w:rPr>
        <w:t>Grupowe:</w:t>
      </w:r>
    </w:p>
    <w:p w:rsidR="004A09C0" w:rsidRDefault="004A09C0" w:rsidP="004A09C0">
      <w:pPr>
        <w:rPr>
          <w:u w:val="single"/>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06"/>
        <w:gridCol w:w="4606"/>
      </w:tblGrid>
      <w:tr w:rsidR="004A09C0" w:rsidTr="004A09C0">
        <w:tc>
          <w:tcPr>
            <w:tcW w:w="4606" w:type="dxa"/>
            <w:hideMark/>
          </w:tcPr>
          <w:p w:rsidR="004A09C0" w:rsidRDefault="004A09C0">
            <w:pPr>
              <w:rPr>
                <w:rFonts w:asciiTheme="minorHAnsi" w:hAnsiTheme="minorHAnsi" w:cstheme="minorHAnsi"/>
                <w:sz w:val="22"/>
                <w:szCs w:val="22"/>
              </w:rPr>
            </w:pPr>
            <w:r>
              <w:rPr>
                <w:rFonts w:asciiTheme="minorHAnsi" w:hAnsiTheme="minorHAnsi" w:cstheme="minorHAnsi"/>
              </w:rPr>
              <w:t xml:space="preserve">- zajęcia integracyjne </w:t>
            </w:r>
          </w:p>
          <w:p w:rsidR="004A09C0" w:rsidRDefault="004A09C0">
            <w:pPr>
              <w:rPr>
                <w:rFonts w:asciiTheme="minorHAnsi" w:hAnsiTheme="minorHAnsi" w:cstheme="minorHAnsi"/>
              </w:rPr>
            </w:pPr>
            <w:r>
              <w:rPr>
                <w:rFonts w:asciiTheme="minorHAnsi" w:hAnsiTheme="minorHAnsi" w:cstheme="minorHAnsi"/>
              </w:rPr>
              <w:t>- zajęcia tematyczne</w:t>
            </w:r>
          </w:p>
          <w:p w:rsidR="004A09C0" w:rsidRDefault="004A09C0">
            <w:pPr>
              <w:rPr>
                <w:rFonts w:asciiTheme="minorHAnsi" w:hAnsiTheme="minorHAnsi" w:cstheme="minorHAnsi"/>
              </w:rPr>
            </w:pPr>
            <w:r>
              <w:rPr>
                <w:rFonts w:asciiTheme="minorHAnsi" w:hAnsiTheme="minorHAnsi" w:cstheme="minorHAnsi"/>
              </w:rPr>
              <w:t xml:space="preserve">- zajęcia warsztatowe </w:t>
            </w:r>
          </w:p>
          <w:p w:rsidR="004A09C0" w:rsidRDefault="004A09C0">
            <w:pPr>
              <w:rPr>
                <w:rFonts w:asciiTheme="minorHAnsi" w:hAnsiTheme="minorHAnsi" w:cstheme="minorHAnsi"/>
              </w:rPr>
            </w:pPr>
            <w:r>
              <w:rPr>
                <w:rFonts w:asciiTheme="minorHAnsi" w:hAnsiTheme="minorHAnsi" w:cstheme="minorHAnsi"/>
              </w:rPr>
              <w:t>- warsztaty</w:t>
            </w:r>
          </w:p>
          <w:p w:rsidR="004A09C0" w:rsidRDefault="004A09C0">
            <w:pPr>
              <w:rPr>
                <w:rFonts w:asciiTheme="minorHAnsi" w:hAnsiTheme="minorHAnsi" w:cstheme="minorHAnsi"/>
              </w:rPr>
            </w:pPr>
            <w:r>
              <w:rPr>
                <w:rFonts w:asciiTheme="minorHAnsi" w:hAnsiTheme="minorHAnsi" w:cstheme="minorHAnsi"/>
              </w:rPr>
              <w:t>- treningi</w:t>
            </w:r>
          </w:p>
          <w:p w:rsidR="004A09C0" w:rsidRDefault="004A09C0">
            <w:pPr>
              <w:rPr>
                <w:rFonts w:asciiTheme="minorHAnsi" w:hAnsiTheme="minorHAnsi" w:cstheme="minorHAnsi"/>
              </w:rPr>
            </w:pPr>
            <w:r>
              <w:rPr>
                <w:rFonts w:asciiTheme="minorHAnsi" w:hAnsiTheme="minorHAnsi" w:cstheme="minorHAnsi"/>
              </w:rPr>
              <w:t>- programy profilaktyczne</w:t>
            </w:r>
          </w:p>
          <w:p w:rsidR="004A09C0" w:rsidRDefault="004A09C0">
            <w:pPr>
              <w:rPr>
                <w:rFonts w:asciiTheme="minorHAnsi" w:hAnsiTheme="minorHAnsi" w:cstheme="minorHAnsi"/>
              </w:rPr>
            </w:pPr>
            <w:r>
              <w:rPr>
                <w:rFonts w:asciiTheme="minorHAnsi" w:hAnsiTheme="minorHAnsi" w:cstheme="minorHAnsi"/>
              </w:rPr>
              <w:t>- filmy  eseje, opowiadania</w:t>
            </w:r>
          </w:p>
          <w:p w:rsidR="004A09C0" w:rsidRDefault="004A09C0">
            <w:pPr>
              <w:rPr>
                <w:rFonts w:asciiTheme="minorHAnsi" w:hAnsiTheme="minorHAnsi" w:cstheme="minorHAnsi"/>
              </w:rPr>
            </w:pPr>
            <w:r>
              <w:rPr>
                <w:rFonts w:asciiTheme="minorHAnsi" w:hAnsiTheme="minorHAnsi" w:cstheme="minorHAnsi"/>
              </w:rPr>
              <w:t>- kino, teatr koncert, muzeum</w:t>
            </w:r>
          </w:p>
          <w:p w:rsidR="004A09C0" w:rsidRDefault="004A09C0">
            <w:pPr>
              <w:rPr>
                <w:rFonts w:asciiTheme="minorHAnsi" w:hAnsiTheme="minorHAnsi" w:cstheme="minorHAnsi"/>
              </w:rPr>
            </w:pPr>
            <w:r>
              <w:rPr>
                <w:rFonts w:asciiTheme="minorHAnsi" w:hAnsiTheme="minorHAnsi" w:cstheme="minorHAnsi"/>
              </w:rPr>
              <w:t>- wycieczki krajoznawcze</w:t>
            </w:r>
          </w:p>
          <w:p w:rsidR="004A09C0" w:rsidRDefault="004A09C0">
            <w:pPr>
              <w:rPr>
                <w:rFonts w:asciiTheme="minorHAnsi" w:hAnsiTheme="minorHAnsi" w:cstheme="minorHAnsi"/>
              </w:rPr>
            </w:pPr>
            <w:r>
              <w:rPr>
                <w:rFonts w:asciiTheme="minorHAnsi" w:hAnsiTheme="minorHAnsi" w:cstheme="minorHAnsi"/>
              </w:rPr>
              <w:t>- gry symulacyjne</w:t>
            </w:r>
          </w:p>
          <w:p w:rsidR="004A09C0" w:rsidRDefault="004A09C0">
            <w:pPr>
              <w:rPr>
                <w:rFonts w:asciiTheme="minorHAnsi" w:hAnsiTheme="minorHAnsi" w:cstheme="minorHAnsi"/>
              </w:rPr>
            </w:pPr>
            <w:r>
              <w:rPr>
                <w:rFonts w:asciiTheme="minorHAnsi" w:hAnsiTheme="minorHAnsi" w:cstheme="minorHAnsi"/>
              </w:rPr>
              <w:t>- dyskusje, burza mózgów</w:t>
            </w:r>
          </w:p>
          <w:p w:rsidR="004A09C0" w:rsidRDefault="004A09C0">
            <w:pPr>
              <w:rPr>
                <w:rFonts w:asciiTheme="minorHAnsi" w:hAnsiTheme="minorHAnsi" w:cstheme="minorHAnsi"/>
              </w:rPr>
            </w:pPr>
            <w:r>
              <w:rPr>
                <w:rFonts w:asciiTheme="minorHAnsi" w:hAnsiTheme="minorHAnsi" w:cstheme="minorHAnsi"/>
              </w:rPr>
              <w:t>- metody coachingu</w:t>
            </w:r>
          </w:p>
          <w:p w:rsidR="004A09C0" w:rsidRDefault="004A09C0">
            <w:pPr>
              <w:rPr>
                <w:rFonts w:asciiTheme="minorHAnsi" w:hAnsiTheme="minorHAnsi" w:cstheme="minorHAnsi"/>
              </w:rPr>
            </w:pPr>
            <w:r>
              <w:rPr>
                <w:rFonts w:asciiTheme="minorHAnsi" w:hAnsiTheme="minorHAnsi" w:cstheme="minorHAnsi"/>
              </w:rPr>
              <w:t>- gry i zabawy psychologiczne</w:t>
            </w:r>
          </w:p>
          <w:p w:rsidR="004A09C0" w:rsidRDefault="004A09C0">
            <w:pPr>
              <w:rPr>
                <w:rFonts w:asciiTheme="minorHAnsi" w:hAnsiTheme="minorHAnsi" w:cstheme="minorHAnsi"/>
              </w:rPr>
            </w:pPr>
            <w:r>
              <w:rPr>
                <w:rFonts w:asciiTheme="minorHAnsi" w:hAnsiTheme="minorHAnsi" w:cstheme="minorHAnsi"/>
              </w:rPr>
              <w:t>- spotkania</w:t>
            </w:r>
          </w:p>
          <w:p w:rsidR="004A09C0" w:rsidRDefault="004A09C0">
            <w:pPr>
              <w:rPr>
                <w:rFonts w:asciiTheme="minorHAnsi" w:hAnsiTheme="minorHAnsi" w:cstheme="minorHAnsi"/>
              </w:rPr>
            </w:pPr>
            <w:r>
              <w:rPr>
                <w:rFonts w:asciiTheme="minorHAnsi" w:hAnsiTheme="minorHAnsi" w:cstheme="minorHAnsi"/>
              </w:rPr>
              <w:t>- wykłady</w:t>
            </w:r>
          </w:p>
          <w:p w:rsidR="004A09C0" w:rsidRDefault="004A09C0">
            <w:pPr>
              <w:rPr>
                <w:rFonts w:asciiTheme="minorHAnsi" w:hAnsiTheme="minorHAnsi" w:cstheme="minorHAnsi"/>
              </w:rPr>
            </w:pPr>
            <w:r>
              <w:rPr>
                <w:rFonts w:asciiTheme="minorHAnsi" w:hAnsiTheme="minorHAnsi" w:cstheme="minorHAnsi"/>
              </w:rPr>
              <w:t xml:space="preserve">- spektakle  </w:t>
            </w:r>
          </w:p>
          <w:p w:rsidR="004A09C0" w:rsidRDefault="004A09C0">
            <w:pPr>
              <w:rPr>
                <w:rFonts w:asciiTheme="minorHAnsi" w:hAnsiTheme="minorHAnsi" w:cstheme="minorHAnsi"/>
              </w:rPr>
            </w:pPr>
            <w:r>
              <w:rPr>
                <w:rFonts w:asciiTheme="minorHAnsi" w:hAnsiTheme="minorHAnsi" w:cstheme="minorHAnsi"/>
              </w:rPr>
              <w:t>- występy</w:t>
            </w:r>
          </w:p>
          <w:p w:rsidR="004A09C0" w:rsidRDefault="004A09C0">
            <w:pPr>
              <w:rPr>
                <w:rFonts w:asciiTheme="minorHAnsi" w:hAnsiTheme="minorHAnsi" w:cstheme="minorHAnsi"/>
              </w:rPr>
            </w:pPr>
            <w:r>
              <w:rPr>
                <w:rFonts w:asciiTheme="minorHAnsi" w:hAnsiTheme="minorHAnsi" w:cstheme="minorHAnsi"/>
              </w:rPr>
              <w:t>- konkursy</w:t>
            </w:r>
          </w:p>
          <w:p w:rsidR="004A09C0" w:rsidRDefault="004A09C0">
            <w:pPr>
              <w:rPr>
                <w:rFonts w:asciiTheme="minorHAnsi" w:hAnsiTheme="minorHAnsi" w:cstheme="minorHAnsi"/>
                <w:sz w:val="22"/>
                <w:szCs w:val="22"/>
              </w:rPr>
            </w:pPr>
            <w:r>
              <w:rPr>
                <w:rFonts w:asciiTheme="minorHAnsi" w:hAnsiTheme="minorHAnsi" w:cstheme="minorHAnsi"/>
              </w:rPr>
              <w:t>- ankiety</w:t>
            </w:r>
          </w:p>
        </w:tc>
        <w:tc>
          <w:tcPr>
            <w:tcW w:w="4606" w:type="dxa"/>
            <w:hideMark/>
          </w:tcPr>
          <w:p w:rsidR="004A09C0" w:rsidRDefault="004A09C0">
            <w:pPr>
              <w:rPr>
                <w:rFonts w:asciiTheme="minorHAnsi" w:hAnsiTheme="minorHAnsi" w:cstheme="minorHAnsi"/>
                <w:sz w:val="22"/>
                <w:szCs w:val="22"/>
              </w:rPr>
            </w:pPr>
            <w:r>
              <w:rPr>
                <w:rFonts w:asciiTheme="minorHAnsi" w:hAnsiTheme="minorHAnsi" w:cstheme="minorHAnsi"/>
              </w:rPr>
              <w:t>- organizowanie pomocy koleżeńskiej w nauce</w:t>
            </w:r>
          </w:p>
          <w:p w:rsidR="004A09C0" w:rsidRDefault="004A09C0">
            <w:pPr>
              <w:rPr>
                <w:rFonts w:asciiTheme="minorHAnsi" w:hAnsiTheme="minorHAnsi" w:cstheme="minorHAnsi"/>
              </w:rPr>
            </w:pPr>
            <w:r>
              <w:rPr>
                <w:rFonts w:asciiTheme="minorHAnsi" w:hAnsiTheme="minorHAnsi" w:cstheme="minorHAnsi"/>
              </w:rPr>
              <w:t xml:space="preserve">-   zajęcia pozalekcyjne </w:t>
            </w:r>
          </w:p>
          <w:p w:rsidR="004A09C0" w:rsidRDefault="004A09C0">
            <w:pPr>
              <w:rPr>
                <w:rFonts w:asciiTheme="minorHAnsi" w:hAnsiTheme="minorHAnsi" w:cstheme="minorHAnsi"/>
              </w:rPr>
            </w:pPr>
            <w:r>
              <w:rPr>
                <w:rFonts w:asciiTheme="minorHAnsi" w:hAnsiTheme="minorHAnsi" w:cstheme="minorHAnsi"/>
              </w:rPr>
              <w:t>- wolontariat i inne działania na rzecz drugiego człowieka</w:t>
            </w:r>
          </w:p>
          <w:p w:rsidR="004A09C0" w:rsidRDefault="004A09C0">
            <w:pPr>
              <w:rPr>
                <w:rFonts w:asciiTheme="minorHAnsi" w:hAnsiTheme="minorHAnsi" w:cstheme="minorHAnsi"/>
              </w:rPr>
            </w:pPr>
            <w:r>
              <w:rPr>
                <w:rFonts w:asciiTheme="minorHAnsi" w:hAnsiTheme="minorHAnsi" w:cstheme="minorHAnsi"/>
              </w:rPr>
              <w:t>- spotkania z pedagogiem przed zajęciami, programami, warsztatami, treningami</w:t>
            </w:r>
          </w:p>
          <w:p w:rsidR="004A09C0" w:rsidRDefault="004A09C0">
            <w:pPr>
              <w:rPr>
                <w:rFonts w:asciiTheme="minorHAnsi" w:hAnsiTheme="minorHAnsi" w:cstheme="minorHAnsi"/>
              </w:rPr>
            </w:pPr>
            <w:r>
              <w:rPr>
                <w:rFonts w:asciiTheme="minorHAnsi" w:hAnsiTheme="minorHAnsi" w:cstheme="minorHAnsi"/>
              </w:rPr>
              <w:t xml:space="preserve">- informacje o sposobach i miejscach uzyskania wsparcia w zakresie różnych problemów </w:t>
            </w:r>
          </w:p>
          <w:p w:rsidR="004A09C0" w:rsidRDefault="004A09C0">
            <w:pPr>
              <w:rPr>
                <w:rFonts w:asciiTheme="minorHAnsi" w:hAnsiTheme="minorHAnsi" w:cstheme="minorHAnsi"/>
              </w:rPr>
            </w:pPr>
            <w:r>
              <w:rPr>
                <w:rFonts w:asciiTheme="minorHAnsi" w:hAnsiTheme="minorHAnsi" w:cstheme="minorHAnsi"/>
              </w:rPr>
              <w:t>-  wycieczki</w:t>
            </w:r>
          </w:p>
          <w:p w:rsidR="004A09C0" w:rsidRDefault="004A09C0">
            <w:pPr>
              <w:rPr>
                <w:rFonts w:asciiTheme="minorHAnsi" w:hAnsiTheme="minorHAnsi" w:cstheme="minorHAnsi"/>
              </w:rPr>
            </w:pPr>
            <w:r>
              <w:rPr>
                <w:rFonts w:asciiTheme="minorHAnsi" w:hAnsiTheme="minorHAnsi" w:cstheme="minorHAnsi"/>
              </w:rPr>
              <w:t xml:space="preserve">- różne formy spędzania czasu wolnego: zajęcia sportowe, teatralne, działania w ramach Programu Pat ( Profilaktyka a Ty ),w tym wyjazdy na Regionalne i Ogólnopolskie Przystanki Pat, warsztaty   </w:t>
            </w:r>
          </w:p>
          <w:p w:rsidR="004A09C0" w:rsidRDefault="004A09C0">
            <w:pPr>
              <w:rPr>
                <w:rFonts w:asciiTheme="minorHAnsi" w:hAnsiTheme="minorHAnsi" w:cstheme="minorHAnsi"/>
                <w:sz w:val="22"/>
                <w:szCs w:val="22"/>
              </w:rPr>
            </w:pPr>
            <w:r>
              <w:rPr>
                <w:rFonts w:asciiTheme="minorHAnsi" w:hAnsiTheme="minorHAnsi" w:cstheme="minorHAnsi"/>
              </w:rPr>
              <w:t>- tematyka prozdrowotna poruszana na godzinach wychowawczych i różnych lekcjach, tzw. edukacyjna ścieżka prozdrowotna, np. biologia: Profilaktyka chorób układu oddechowego; przedsiębiorczość: Rola autoprezentacji; doradztwo zawodowe: Poznawanie swoich mocnych stron.</w:t>
            </w:r>
          </w:p>
        </w:tc>
      </w:tr>
    </w:tbl>
    <w:p w:rsidR="004A09C0" w:rsidRDefault="004A09C0" w:rsidP="004A09C0">
      <w:pPr>
        <w:ind w:right="1415"/>
        <w:rPr>
          <w:rFonts w:ascii="Calibri" w:eastAsia="Times New Roman" w:hAnsi="Calibri" w:cs="Calibri"/>
          <w:b/>
          <w:lang w:eastAsia="pl-PL"/>
        </w:rPr>
      </w:pPr>
    </w:p>
    <w:p w:rsidR="004A09C0" w:rsidRDefault="004A09C0" w:rsidP="004A09C0">
      <w:pPr>
        <w:ind w:right="1415"/>
        <w:rPr>
          <w:rFonts w:ascii="Calibri" w:eastAsia="Times New Roman" w:hAnsi="Calibri" w:cs="Calibri"/>
          <w:b/>
          <w:lang w:eastAsia="pl-PL"/>
        </w:rPr>
      </w:pPr>
    </w:p>
    <w:p w:rsidR="004A09C0" w:rsidRDefault="004A09C0" w:rsidP="004A09C0">
      <w:pPr>
        <w:ind w:right="1415"/>
        <w:rPr>
          <w:b/>
        </w:rPr>
      </w:pPr>
      <w:r>
        <w:rPr>
          <w:rFonts w:ascii="Calibri" w:eastAsia="Times New Roman" w:hAnsi="Calibri" w:cs="Calibri"/>
          <w:b/>
          <w:lang w:eastAsia="pl-PL"/>
        </w:rPr>
        <w:t xml:space="preserve">C.  </w:t>
      </w:r>
      <w:r w:rsidR="00E12E47" w:rsidRPr="00E12E47">
        <w:rPr>
          <w:rFonts w:cstheme="minorHAnsi"/>
          <w:b/>
        </w:rPr>
        <w:t>Plan imprez, uroczystości i apeli w roku szkolnym 2017/2018</w:t>
      </w:r>
    </w:p>
    <w:p w:rsidR="004A09C0" w:rsidRDefault="004A09C0" w:rsidP="004A09C0">
      <w:pPr>
        <w:spacing w:after="0" w:line="240" w:lineRule="auto"/>
        <w:rPr>
          <w:rFonts w:ascii="Calibri" w:eastAsia="Times New Roman" w:hAnsi="Calibri" w:cs="Calibri"/>
          <w:b/>
          <w:lang w:eastAsia="pl-PL"/>
        </w:rPr>
      </w:pPr>
    </w:p>
    <w:p w:rsidR="004A09C0" w:rsidRDefault="004A09C0" w:rsidP="004A09C0">
      <w:pPr>
        <w:rPr>
          <w:b/>
          <w:sz w:val="32"/>
          <w:szCs w:val="32"/>
        </w:rPr>
      </w:pPr>
      <w:r>
        <w:rPr>
          <w:b/>
          <w:sz w:val="32"/>
          <w:szCs w:val="32"/>
        </w:rPr>
        <w:lastRenderedPageBreak/>
        <w:t xml:space="preserve"> </w:t>
      </w:r>
    </w:p>
    <w:tbl>
      <w:tblPr>
        <w:tblW w:w="10349" w:type="dxa"/>
        <w:tblInd w:w="-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5"/>
        <w:gridCol w:w="4525"/>
        <w:gridCol w:w="1845"/>
        <w:gridCol w:w="3434"/>
      </w:tblGrid>
      <w:tr w:rsidR="004A09C0" w:rsidTr="004A09C0">
        <w:tc>
          <w:tcPr>
            <w:tcW w:w="54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jc w:val="center"/>
              <w:rPr>
                <w:b/>
              </w:rPr>
            </w:pPr>
            <w:r>
              <w:rPr>
                <w:b/>
              </w:rPr>
              <w:t>L.p.</w:t>
            </w:r>
          </w:p>
        </w:tc>
        <w:tc>
          <w:tcPr>
            <w:tcW w:w="452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jc w:val="center"/>
              <w:rPr>
                <w:b/>
              </w:rPr>
            </w:pPr>
            <w:r>
              <w:rPr>
                <w:b/>
              </w:rPr>
              <w:t>Tematyka</w:t>
            </w:r>
          </w:p>
        </w:tc>
        <w:tc>
          <w:tcPr>
            <w:tcW w:w="184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jc w:val="center"/>
              <w:rPr>
                <w:b/>
              </w:rPr>
            </w:pPr>
            <w:r>
              <w:rPr>
                <w:b/>
              </w:rPr>
              <w:t>Termin</w:t>
            </w:r>
          </w:p>
        </w:tc>
        <w:tc>
          <w:tcPr>
            <w:tcW w:w="3434"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jc w:val="center"/>
              <w:rPr>
                <w:b/>
              </w:rPr>
            </w:pPr>
            <w:r>
              <w:rPr>
                <w:b/>
              </w:rPr>
              <w:t>Odpowiedzialni</w:t>
            </w:r>
          </w:p>
        </w:tc>
      </w:tr>
      <w:tr w:rsidR="004A09C0" w:rsidTr="004A09C0">
        <w:tc>
          <w:tcPr>
            <w:tcW w:w="545" w:type="dxa"/>
            <w:tcBorders>
              <w:top w:val="single" w:sz="4" w:space="0" w:color="auto"/>
              <w:left w:val="single" w:sz="4" w:space="0" w:color="auto"/>
              <w:bottom w:val="single" w:sz="4" w:space="0" w:color="auto"/>
              <w:right w:val="single" w:sz="4" w:space="0" w:color="auto"/>
            </w:tcBorders>
            <w:vAlign w:val="bottom"/>
            <w:hideMark/>
          </w:tcPr>
          <w:p w:rsidR="004A09C0" w:rsidRDefault="004A09C0">
            <w:pPr>
              <w:spacing w:after="0" w:line="240" w:lineRule="auto"/>
              <w:jc w:val="right"/>
              <w:rPr>
                <w:color w:val="000000"/>
                <w:lang w:eastAsia="pl-PL"/>
              </w:rPr>
            </w:pPr>
            <w:r>
              <w:rPr>
                <w:color w:val="000000"/>
              </w:rPr>
              <w:t>1</w:t>
            </w:r>
          </w:p>
        </w:tc>
        <w:tc>
          <w:tcPr>
            <w:tcW w:w="452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Uroczyste rozpoczęcie roku szkolnego</w:t>
            </w:r>
          </w:p>
          <w:p w:rsidR="004A09C0" w:rsidRDefault="004A09C0">
            <w:pPr>
              <w:spacing w:after="0" w:line="240" w:lineRule="auto"/>
            </w:pPr>
            <w:r>
              <w:t>2017/2018</w:t>
            </w:r>
          </w:p>
        </w:tc>
        <w:tc>
          <w:tcPr>
            <w:tcW w:w="184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jc w:val="center"/>
            </w:pPr>
            <w:r>
              <w:t>4/09/2017</w:t>
            </w:r>
          </w:p>
        </w:tc>
        <w:tc>
          <w:tcPr>
            <w:tcW w:w="3434"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Dyrekcja</w:t>
            </w:r>
          </w:p>
          <w:p w:rsidR="004A09C0" w:rsidRDefault="004A09C0">
            <w:pPr>
              <w:spacing w:after="0" w:line="240" w:lineRule="auto"/>
            </w:pPr>
            <w:r>
              <w:t>Rada Pedagogiczna</w:t>
            </w:r>
          </w:p>
          <w:p w:rsidR="004A09C0" w:rsidRDefault="004A09C0">
            <w:pPr>
              <w:spacing w:after="0" w:line="240" w:lineRule="auto"/>
            </w:pPr>
            <w:r>
              <w:t>Samorząd Szkolny</w:t>
            </w:r>
          </w:p>
        </w:tc>
      </w:tr>
      <w:tr w:rsidR="004A09C0" w:rsidTr="004A09C0">
        <w:tc>
          <w:tcPr>
            <w:tcW w:w="545" w:type="dxa"/>
            <w:tcBorders>
              <w:top w:val="single" w:sz="4" w:space="0" w:color="auto"/>
              <w:left w:val="single" w:sz="4" w:space="0" w:color="auto"/>
              <w:bottom w:val="single" w:sz="4" w:space="0" w:color="auto"/>
              <w:right w:val="single" w:sz="4" w:space="0" w:color="auto"/>
            </w:tcBorders>
            <w:vAlign w:val="bottom"/>
            <w:hideMark/>
          </w:tcPr>
          <w:p w:rsidR="004A09C0" w:rsidRDefault="004A09C0">
            <w:pPr>
              <w:spacing w:after="0" w:line="240" w:lineRule="auto"/>
              <w:rPr>
                <w:color w:val="000000"/>
              </w:rPr>
            </w:pPr>
            <w:r>
              <w:rPr>
                <w:color w:val="000000"/>
              </w:rPr>
              <w:t xml:space="preserve">    2</w:t>
            </w:r>
          </w:p>
        </w:tc>
        <w:tc>
          <w:tcPr>
            <w:tcW w:w="452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Ślubowanie uczniów klas I</w:t>
            </w:r>
          </w:p>
        </w:tc>
        <w:tc>
          <w:tcPr>
            <w:tcW w:w="184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jc w:val="center"/>
            </w:pPr>
            <w:r>
              <w:t>2/10/2017</w:t>
            </w:r>
          </w:p>
        </w:tc>
        <w:tc>
          <w:tcPr>
            <w:tcW w:w="3434"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Dyrekcja</w:t>
            </w:r>
          </w:p>
          <w:p w:rsidR="004A09C0" w:rsidRDefault="004A09C0">
            <w:pPr>
              <w:spacing w:after="0" w:line="240" w:lineRule="auto"/>
            </w:pPr>
            <w:r>
              <w:t>Wychowawcy klas I</w:t>
            </w:r>
          </w:p>
          <w:p w:rsidR="004A09C0" w:rsidRDefault="004A09C0">
            <w:pPr>
              <w:spacing w:after="0" w:line="240" w:lineRule="auto"/>
            </w:pPr>
            <w:r>
              <w:t>Samorząd Szkolny</w:t>
            </w:r>
          </w:p>
        </w:tc>
      </w:tr>
      <w:tr w:rsidR="004A09C0" w:rsidTr="004A09C0">
        <w:tc>
          <w:tcPr>
            <w:tcW w:w="545" w:type="dxa"/>
            <w:tcBorders>
              <w:top w:val="single" w:sz="4" w:space="0" w:color="auto"/>
              <w:left w:val="single" w:sz="4" w:space="0" w:color="auto"/>
              <w:bottom w:val="single" w:sz="4" w:space="0" w:color="auto"/>
              <w:right w:val="single" w:sz="4" w:space="0" w:color="auto"/>
            </w:tcBorders>
            <w:vAlign w:val="bottom"/>
            <w:hideMark/>
          </w:tcPr>
          <w:p w:rsidR="004A09C0" w:rsidRDefault="004A09C0">
            <w:pPr>
              <w:jc w:val="right"/>
              <w:rPr>
                <w:color w:val="000000"/>
              </w:rPr>
            </w:pPr>
            <w:r>
              <w:rPr>
                <w:color w:val="000000"/>
              </w:rPr>
              <w:t>3</w:t>
            </w:r>
          </w:p>
        </w:tc>
        <w:tc>
          <w:tcPr>
            <w:tcW w:w="452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Dzień Edukacji Narodowej</w:t>
            </w:r>
          </w:p>
        </w:tc>
        <w:tc>
          <w:tcPr>
            <w:tcW w:w="184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jc w:val="center"/>
            </w:pPr>
            <w:r>
              <w:t>13/10/2017</w:t>
            </w:r>
          </w:p>
        </w:tc>
        <w:tc>
          <w:tcPr>
            <w:tcW w:w="3434"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Samorząd Szkolny</w:t>
            </w:r>
          </w:p>
        </w:tc>
      </w:tr>
      <w:tr w:rsidR="004A09C0" w:rsidTr="004A09C0">
        <w:tc>
          <w:tcPr>
            <w:tcW w:w="545" w:type="dxa"/>
            <w:tcBorders>
              <w:top w:val="single" w:sz="4" w:space="0" w:color="auto"/>
              <w:left w:val="single" w:sz="4" w:space="0" w:color="auto"/>
              <w:bottom w:val="single" w:sz="4" w:space="0" w:color="auto"/>
              <w:right w:val="single" w:sz="4" w:space="0" w:color="auto"/>
            </w:tcBorders>
            <w:vAlign w:val="bottom"/>
            <w:hideMark/>
          </w:tcPr>
          <w:p w:rsidR="004A09C0" w:rsidRDefault="004A09C0">
            <w:pPr>
              <w:jc w:val="right"/>
              <w:rPr>
                <w:color w:val="000000"/>
              </w:rPr>
            </w:pPr>
            <w:r>
              <w:rPr>
                <w:color w:val="000000"/>
              </w:rPr>
              <w:t>4</w:t>
            </w:r>
          </w:p>
        </w:tc>
        <w:tc>
          <w:tcPr>
            <w:tcW w:w="452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Dzień Enigmy</w:t>
            </w:r>
          </w:p>
        </w:tc>
        <w:tc>
          <w:tcPr>
            <w:tcW w:w="184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jc w:val="center"/>
            </w:pPr>
            <w:r>
              <w:t>16/10/2017</w:t>
            </w:r>
          </w:p>
        </w:tc>
        <w:tc>
          <w:tcPr>
            <w:tcW w:w="3434"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Dyrekcja, nauczyciele historii i matematyki i j. polskiego</w:t>
            </w:r>
          </w:p>
        </w:tc>
      </w:tr>
      <w:tr w:rsidR="004A09C0" w:rsidTr="004A09C0">
        <w:trPr>
          <w:trHeight w:val="555"/>
        </w:trPr>
        <w:tc>
          <w:tcPr>
            <w:tcW w:w="545" w:type="dxa"/>
            <w:tcBorders>
              <w:top w:val="single" w:sz="4" w:space="0" w:color="auto"/>
              <w:left w:val="single" w:sz="4" w:space="0" w:color="auto"/>
              <w:bottom w:val="single" w:sz="4" w:space="0" w:color="auto"/>
              <w:right w:val="single" w:sz="4" w:space="0" w:color="auto"/>
            </w:tcBorders>
            <w:vAlign w:val="bottom"/>
            <w:hideMark/>
          </w:tcPr>
          <w:p w:rsidR="004A09C0" w:rsidRDefault="004A09C0">
            <w:pPr>
              <w:jc w:val="right"/>
              <w:rPr>
                <w:color w:val="000000"/>
              </w:rPr>
            </w:pPr>
            <w:r>
              <w:rPr>
                <w:color w:val="000000"/>
              </w:rPr>
              <w:t>5</w:t>
            </w:r>
          </w:p>
        </w:tc>
        <w:tc>
          <w:tcPr>
            <w:tcW w:w="4525" w:type="dxa"/>
            <w:tcBorders>
              <w:top w:val="single" w:sz="4" w:space="0" w:color="auto"/>
              <w:left w:val="single" w:sz="4" w:space="0" w:color="auto"/>
              <w:bottom w:val="single" w:sz="4" w:space="0" w:color="auto"/>
              <w:right w:val="single" w:sz="4" w:space="0" w:color="auto"/>
            </w:tcBorders>
          </w:tcPr>
          <w:p w:rsidR="004A09C0" w:rsidRDefault="004A09C0">
            <w:pPr>
              <w:spacing w:after="0" w:line="240" w:lineRule="auto"/>
            </w:pPr>
            <w:r>
              <w:t>Bema Pamięci Żałobny Rapsod</w:t>
            </w:r>
          </w:p>
          <w:p w:rsidR="004A09C0" w:rsidRDefault="004A09C0">
            <w:pPr>
              <w:spacing w:after="0" w:line="240" w:lineRule="auto"/>
            </w:pPr>
            <w:r>
              <w:t>Konkurs Recytatorski Twórczości C.K. Norwida</w:t>
            </w:r>
          </w:p>
          <w:p w:rsidR="004A09C0" w:rsidRDefault="004A09C0">
            <w:pPr>
              <w:spacing w:after="0" w:line="240" w:lineRule="auto"/>
            </w:pPr>
          </w:p>
        </w:tc>
        <w:tc>
          <w:tcPr>
            <w:tcW w:w="184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jc w:val="center"/>
            </w:pPr>
            <w:r>
              <w:t>24/10/2017</w:t>
            </w:r>
          </w:p>
        </w:tc>
        <w:tc>
          <w:tcPr>
            <w:tcW w:w="3434"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Zespół nauczycieli języka polskiego</w:t>
            </w:r>
          </w:p>
        </w:tc>
      </w:tr>
      <w:tr w:rsidR="004A09C0" w:rsidTr="004A09C0">
        <w:tc>
          <w:tcPr>
            <w:tcW w:w="545" w:type="dxa"/>
            <w:tcBorders>
              <w:top w:val="single" w:sz="4" w:space="0" w:color="auto"/>
              <w:left w:val="single" w:sz="4" w:space="0" w:color="auto"/>
              <w:bottom w:val="single" w:sz="4" w:space="0" w:color="auto"/>
              <w:right w:val="single" w:sz="4" w:space="0" w:color="auto"/>
            </w:tcBorders>
            <w:vAlign w:val="bottom"/>
            <w:hideMark/>
          </w:tcPr>
          <w:p w:rsidR="004A09C0" w:rsidRDefault="004A09C0">
            <w:pPr>
              <w:jc w:val="right"/>
              <w:rPr>
                <w:color w:val="000000"/>
              </w:rPr>
            </w:pPr>
            <w:r>
              <w:rPr>
                <w:color w:val="000000"/>
              </w:rPr>
              <w:t>6</w:t>
            </w:r>
          </w:p>
        </w:tc>
        <w:tc>
          <w:tcPr>
            <w:tcW w:w="452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Pielgrzymka maturzystów na Jasną Górę</w:t>
            </w:r>
          </w:p>
        </w:tc>
        <w:tc>
          <w:tcPr>
            <w:tcW w:w="184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jc w:val="center"/>
            </w:pPr>
            <w:r>
              <w:t>27/10/2017</w:t>
            </w:r>
          </w:p>
        </w:tc>
        <w:tc>
          <w:tcPr>
            <w:tcW w:w="3434"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Nauczyciele religii</w:t>
            </w:r>
          </w:p>
        </w:tc>
      </w:tr>
      <w:tr w:rsidR="004A09C0" w:rsidTr="004A09C0">
        <w:tc>
          <w:tcPr>
            <w:tcW w:w="545" w:type="dxa"/>
            <w:tcBorders>
              <w:top w:val="single" w:sz="4" w:space="0" w:color="auto"/>
              <w:left w:val="single" w:sz="4" w:space="0" w:color="auto"/>
              <w:bottom w:val="single" w:sz="4" w:space="0" w:color="auto"/>
              <w:right w:val="single" w:sz="4" w:space="0" w:color="auto"/>
            </w:tcBorders>
            <w:vAlign w:val="bottom"/>
            <w:hideMark/>
          </w:tcPr>
          <w:p w:rsidR="004A09C0" w:rsidRDefault="004A09C0">
            <w:pPr>
              <w:jc w:val="right"/>
              <w:rPr>
                <w:color w:val="000000"/>
              </w:rPr>
            </w:pPr>
            <w:r>
              <w:rPr>
                <w:color w:val="000000"/>
              </w:rPr>
              <w:t>7</w:t>
            </w:r>
          </w:p>
        </w:tc>
        <w:tc>
          <w:tcPr>
            <w:tcW w:w="452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Narodowe Święto Niepodległości</w:t>
            </w:r>
          </w:p>
        </w:tc>
        <w:tc>
          <w:tcPr>
            <w:tcW w:w="184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jc w:val="center"/>
            </w:pPr>
            <w:r>
              <w:t>10/11/2017</w:t>
            </w:r>
          </w:p>
        </w:tc>
        <w:tc>
          <w:tcPr>
            <w:tcW w:w="3434" w:type="dxa"/>
            <w:tcBorders>
              <w:top w:val="single" w:sz="4" w:space="0" w:color="auto"/>
              <w:left w:val="single" w:sz="4" w:space="0" w:color="auto"/>
              <w:bottom w:val="single" w:sz="4" w:space="0" w:color="auto"/>
              <w:right w:val="single" w:sz="4" w:space="0" w:color="auto"/>
            </w:tcBorders>
          </w:tcPr>
          <w:p w:rsidR="004A09C0" w:rsidRDefault="004A09C0">
            <w:pPr>
              <w:spacing w:after="0" w:line="240" w:lineRule="auto"/>
            </w:pPr>
            <w:r>
              <w:t>Klasa 2a, p. K. Matejko-Kulasińska</w:t>
            </w:r>
          </w:p>
          <w:p w:rsidR="004A09C0" w:rsidRDefault="004A09C0">
            <w:pPr>
              <w:spacing w:after="0" w:line="240" w:lineRule="auto"/>
            </w:pPr>
          </w:p>
        </w:tc>
      </w:tr>
      <w:tr w:rsidR="004A09C0" w:rsidTr="004A09C0">
        <w:tc>
          <w:tcPr>
            <w:tcW w:w="545" w:type="dxa"/>
            <w:tcBorders>
              <w:top w:val="single" w:sz="4" w:space="0" w:color="auto"/>
              <w:left w:val="single" w:sz="4" w:space="0" w:color="auto"/>
              <w:bottom w:val="single" w:sz="4" w:space="0" w:color="auto"/>
              <w:right w:val="single" w:sz="4" w:space="0" w:color="auto"/>
            </w:tcBorders>
            <w:vAlign w:val="bottom"/>
            <w:hideMark/>
          </w:tcPr>
          <w:p w:rsidR="004A09C0" w:rsidRDefault="004A09C0">
            <w:pPr>
              <w:jc w:val="right"/>
              <w:rPr>
                <w:color w:val="000000"/>
              </w:rPr>
            </w:pPr>
            <w:r>
              <w:rPr>
                <w:color w:val="000000"/>
              </w:rPr>
              <w:t>8</w:t>
            </w:r>
          </w:p>
        </w:tc>
        <w:tc>
          <w:tcPr>
            <w:tcW w:w="452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XII Przegląd Piosenki Opozycyjnej "Bardowie Wolności i Solidarności"</w:t>
            </w:r>
          </w:p>
        </w:tc>
        <w:tc>
          <w:tcPr>
            <w:tcW w:w="184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jc w:val="center"/>
            </w:pPr>
            <w:r>
              <w:t>8/12/2017</w:t>
            </w:r>
          </w:p>
        </w:tc>
        <w:tc>
          <w:tcPr>
            <w:tcW w:w="3434"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 xml:space="preserve">Nauczyciele historii </w:t>
            </w:r>
          </w:p>
        </w:tc>
      </w:tr>
      <w:tr w:rsidR="004A09C0" w:rsidTr="004A09C0">
        <w:tc>
          <w:tcPr>
            <w:tcW w:w="545" w:type="dxa"/>
            <w:tcBorders>
              <w:top w:val="single" w:sz="4" w:space="0" w:color="auto"/>
              <w:left w:val="single" w:sz="4" w:space="0" w:color="auto"/>
              <w:bottom w:val="single" w:sz="4" w:space="0" w:color="auto"/>
              <w:right w:val="single" w:sz="4" w:space="0" w:color="auto"/>
            </w:tcBorders>
            <w:vAlign w:val="bottom"/>
            <w:hideMark/>
          </w:tcPr>
          <w:p w:rsidR="004A09C0" w:rsidRDefault="004A09C0">
            <w:pPr>
              <w:jc w:val="right"/>
              <w:rPr>
                <w:color w:val="000000"/>
              </w:rPr>
            </w:pPr>
            <w:r>
              <w:rPr>
                <w:color w:val="000000"/>
              </w:rPr>
              <w:t>9</w:t>
            </w:r>
          </w:p>
        </w:tc>
        <w:tc>
          <w:tcPr>
            <w:tcW w:w="452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 xml:space="preserve">Spotkanie społeczności szkolnej z okazji </w:t>
            </w:r>
          </w:p>
          <w:p w:rsidR="004A09C0" w:rsidRDefault="004A09C0">
            <w:pPr>
              <w:spacing w:after="0" w:line="240" w:lineRule="auto"/>
            </w:pPr>
            <w:r>
              <w:t>Świąt Bożego Narodzenia</w:t>
            </w:r>
          </w:p>
        </w:tc>
        <w:tc>
          <w:tcPr>
            <w:tcW w:w="184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jc w:val="center"/>
            </w:pPr>
            <w:r>
              <w:t>21/12/2017</w:t>
            </w:r>
          </w:p>
        </w:tc>
        <w:tc>
          <w:tcPr>
            <w:tcW w:w="3434"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ks. Ł. Murawski</w:t>
            </w:r>
          </w:p>
        </w:tc>
      </w:tr>
      <w:tr w:rsidR="004A09C0" w:rsidTr="004A09C0">
        <w:tc>
          <w:tcPr>
            <w:tcW w:w="545" w:type="dxa"/>
            <w:tcBorders>
              <w:top w:val="single" w:sz="4" w:space="0" w:color="auto"/>
              <w:left w:val="single" w:sz="4" w:space="0" w:color="auto"/>
              <w:bottom w:val="single" w:sz="4" w:space="0" w:color="auto"/>
              <w:right w:val="single" w:sz="4" w:space="0" w:color="auto"/>
            </w:tcBorders>
            <w:vAlign w:val="bottom"/>
            <w:hideMark/>
          </w:tcPr>
          <w:p w:rsidR="004A09C0" w:rsidRDefault="004A09C0">
            <w:pPr>
              <w:jc w:val="right"/>
              <w:rPr>
                <w:color w:val="000000"/>
              </w:rPr>
            </w:pPr>
            <w:r>
              <w:rPr>
                <w:color w:val="000000"/>
              </w:rPr>
              <w:t>10</w:t>
            </w:r>
          </w:p>
        </w:tc>
        <w:tc>
          <w:tcPr>
            <w:tcW w:w="452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Bal Studniówkowy</w:t>
            </w:r>
          </w:p>
        </w:tc>
        <w:tc>
          <w:tcPr>
            <w:tcW w:w="184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jc w:val="center"/>
            </w:pPr>
            <w:r>
              <w:t>13/01/2018</w:t>
            </w:r>
          </w:p>
        </w:tc>
        <w:tc>
          <w:tcPr>
            <w:tcW w:w="3434"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Klasy III</w:t>
            </w:r>
          </w:p>
          <w:p w:rsidR="004A09C0" w:rsidRDefault="004A09C0">
            <w:pPr>
              <w:spacing w:after="0" w:line="240" w:lineRule="auto"/>
            </w:pPr>
            <w:r>
              <w:t>Wychowawcy klas III</w:t>
            </w:r>
          </w:p>
          <w:p w:rsidR="004A09C0" w:rsidRDefault="004A09C0">
            <w:pPr>
              <w:spacing w:after="0" w:line="240" w:lineRule="auto"/>
            </w:pPr>
            <w:r>
              <w:t>Dyrekcja</w:t>
            </w:r>
          </w:p>
          <w:p w:rsidR="004A09C0" w:rsidRDefault="004A09C0">
            <w:pPr>
              <w:spacing w:after="0" w:line="240" w:lineRule="auto"/>
            </w:pPr>
            <w:r>
              <w:t>Rodzice uczniów klas III</w:t>
            </w:r>
          </w:p>
        </w:tc>
      </w:tr>
      <w:tr w:rsidR="004A09C0" w:rsidTr="004A09C0">
        <w:tc>
          <w:tcPr>
            <w:tcW w:w="545" w:type="dxa"/>
            <w:tcBorders>
              <w:top w:val="single" w:sz="4" w:space="0" w:color="auto"/>
              <w:left w:val="single" w:sz="4" w:space="0" w:color="auto"/>
              <w:bottom w:val="single" w:sz="4" w:space="0" w:color="auto"/>
              <w:right w:val="single" w:sz="4" w:space="0" w:color="auto"/>
            </w:tcBorders>
            <w:vAlign w:val="bottom"/>
            <w:hideMark/>
          </w:tcPr>
          <w:p w:rsidR="004A09C0" w:rsidRDefault="004A09C0">
            <w:pPr>
              <w:jc w:val="right"/>
              <w:rPr>
                <w:color w:val="000000"/>
              </w:rPr>
            </w:pPr>
            <w:r>
              <w:rPr>
                <w:color w:val="000000"/>
              </w:rPr>
              <w:t>11</w:t>
            </w:r>
          </w:p>
        </w:tc>
        <w:tc>
          <w:tcPr>
            <w:tcW w:w="452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Dzień Żołnierzy Wyklętych</w:t>
            </w:r>
          </w:p>
        </w:tc>
        <w:tc>
          <w:tcPr>
            <w:tcW w:w="1845" w:type="dxa"/>
            <w:tcBorders>
              <w:top w:val="single" w:sz="4" w:space="0" w:color="auto"/>
              <w:left w:val="single" w:sz="4" w:space="0" w:color="auto"/>
              <w:bottom w:val="single" w:sz="4" w:space="0" w:color="auto"/>
              <w:right w:val="single" w:sz="4" w:space="0" w:color="auto"/>
            </w:tcBorders>
          </w:tcPr>
          <w:p w:rsidR="004A09C0" w:rsidRDefault="004A09C0">
            <w:pPr>
              <w:spacing w:after="0" w:line="240" w:lineRule="auto"/>
            </w:pPr>
            <w:r>
              <w:t xml:space="preserve">      1/03/2018</w:t>
            </w:r>
          </w:p>
          <w:p w:rsidR="004A09C0" w:rsidRDefault="004A09C0">
            <w:pPr>
              <w:spacing w:after="0" w:line="240" w:lineRule="auto"/>
              <w:jc w:val="center"/>
            </w:pPr>
          </w:p>
        </w:tc>
        <w:tc>
          <w:tcPr>
            <w:tcW w:w="3434"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Nauczyciele historii</w:t>
            </w:r>
          </w:p>
        </w:tc>
      </w:tr>
      <w:tr w:rsidR="004A09C0" w:rsidTr="004A09C0">
        <w:tc>
          <w:tcPr>
            <w:tcW w:w="545" w:type="dxa"/>
            <w:tcBorders>
              <w:top w:val="single" w:sz="4" w:space="0" w:color="auto"/>
              <w:left w:val="single" w:sz="4" w:space="0" w:color="auto"/>
              <w:bottom w:val="single" w:sz="4" w:space="0" w:color="auto"/>
              <w:right w:val="single" w:sz="4" w:space="0" w:color="auto"/>
            </w:tcBorders>
            <w:vAlign w:val="bottom"/>
            <w:hideMark/>
          </w:tcPr>
          <w:p w:rsidR="004A09C0" w:rsidRDefault="004A09C0">
            <w:pPr>
              <w:jc w:val="right"/>
              <w:rPr>
                <w:color w:val="000000"/>
              </w:rPr>
            </w:pPr>
            <w:r>
              <w:rPr>
                <w:color w:val="000000"/>
              </w:rPr>
              <w:t>12</w:t>
            </w:r>
          </w:p>
        </w:tc>
        <w:tc>
          <w:tcPr>
            <w:tcW w:w="452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 xml:space="preserve">Dzień Matematyki. </w:t>
            </w:r>
          </w:p>
        </w:tc>
        <w:tc>
          <w:tcPr>
            <w:tcW w:w="184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jc w:val="center"/>
            </w:pPr>
            <w:r>
              <w:t>14/03/2018</w:t>
            </w:r>
          </w:p>
        </w:tc>
        <w:tc>
          <w:tcPr>
            <w:tcW w:w="3434"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Klasy 2B i 2D</w:t>
            </w:r>
          </w:p>
          <w:p w:rsidR="004A09C0" w:rsidRDefault="004A09C0">
            <w:pPr>
              <w:spacing w:after="0" w:line="240" w:lineRule="auto"/>
            </w:pPr>
            <w:r>
              <w:t xml:space="preserve">zespół nauczycieli matematyki i informatyki </w:t>
            </w:r>
          </w:p>
        </w:tc>
      </w:tr>
      <w:tr w:rsidR="004A09C0" w:rsidTr="004A09C0">
        <w:tc>
          <w:tcPr>
            <w:tcW w:w="545" w:type="dxa"/>
            <w:tcBorders>
              <w:top w:val="single" w:sz="4" w:space="0" w:color="auto"/>
              <w:left w:val="single" w:sz="4" w:space="0" w:color="auto"/>
              <w:bottom w:val="single" w:sz="4" w:space="0" w:color="auto"/>
              <w:right w:val="single" w:sz="4" w:space="0" w:color="auto"/>
            </w:tcBorders>
            <w:vAlign w:val="bottom"/>
            <w:hideMark/>
          </w:tcPr>
          <w:p w:rsidR="004A09C0" w:rsidRDefault="004A09C0">
            <w:pPr>
              <w:jc w:val="right"/>
              <w:rPr>
                <w:color w:val="000000"/>
              </w:rPr>
            </w:pPr>
            <w:r>
              <w:rPr>
                <w:color w:val="000000"/>
              </w:rPr>
              <w:t>13</w:t>
            </w:r>
          </w:p>
        </w:tc>
        <w:tc>
          <w:tcPr>
            <w:tcW w:w="452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Obchody Międzynarodowego Dnia Teatru</w:t>
            </w:r>
          </w:p>
        </w:tc>
        <w:tc>
          <w:tcPr>
            <w:tcW w:w="184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jc w:val="center"/>
            </w:pPr>
            <w:r>
              <w:t>27/03/2018</w:t>
            </w:r>
          </w:p>
        </w:tc>
        <w:tc>
          <w:tcPr>
            <w:tcW w:w="3434"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Nauczyciele języka polskiego</w:t>
            </w:r>
          </w:p>
        </w:tc>
      </w:tr>
      <w:tr w:rsidR="004A09C0" w:rsidTr="004A09C0">
        <w:tc>
          <w:tcPr>
            <w:tcW w:w="545" w:type="dxa"/>
            <w:tcBorders>
              <w:top w:val="single" w:sz="4" w:space="0" w:color="auto"/>
              <w:left w:val="single" w:sz="4" w:space="0" w:color="auto"/>
              <w:bottom w:val="single" w:sz="4" w:space="0" w:color="auto"/>
              <w:right w:val="single" w:sz="4" w:space="0" w:color="auto"/>
            </w:tcBorders>
            <w:vAlign w:val="bottom"/>
            <w:hideMark/>
          </w:tcPr>
          <w:p w:rsidR="004A09C0" w:rsidRDefault="004A09C0">
            <w:pPr>
              <w:jc w:val="right"/>
              <w:rPr>
                <w:color w:val="000000"/>
              </w:rPr>
            </w:pPr>
            <w:r>
              <w:rPr>
                <w:color w:val="000000"/>
              </w:rPr>
              <w:t>14</w:t>
            </w:r>
          </w:p>
        </w:tc>
        <w:tc>
          <w:tcPr>
            <w:tcW w:w="452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Dzień Przedsiębiorczości</w:t>
            </w:r>
          </w:p>
        </w:tc>
        <w:tc>
          <w:tcPr>
            <w:tcW w:w="1845" w:type="dxa"/>
            <w:tcBorders>
              <w:top w:val="single" w:sz="4" w:space="0" w:color="auto"/>
              <w:left w:val="single" w:sz="4" w:space="0" w:color="auto"/>
              <w:bottom w:val="single" w:sz="4" w:space="0" w:color="auto"/>
              <w:right w:val="single" w:sz="4" w:space="0" w:color="auto"/>
            </w:tcBorders>
          </w:tcPr>
          <w:p w:rsidR="004A09C0" w:rsidRDefault="004A09C0">
            <w:pPr>
              <w:spacing w:after="0" w:line="240" w:lineRule="auto"/>
              <w:jc w:val="center"/>
            </w:pPr>
            <w:r>
              <w:t>kwiecień 2018</w:t>
            </w:r>
          </w:p>
          <w:p w:rsidR="004A09C0" w:rsidRDefault="004A09C0">
            <w:pPr>
              <w:spacing w:after="0" w:line="240" w:lineRule="auto"/>
              <w:jc w:val="center"/>
            </w:pPr>
          </w:p>
        </w:tc>
        <w:tc>
          <w:tcPr>
            <w:tcW w:w="3434"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p. Beata Sierzan</w:t>
            </w:r>
          </w:p>
        </w:tc>
      </w:tr>
      <w:tr w:rsidR="004A09C0" w:rsidTr="004A09C0">
        <w:tc>
          <w:tcPr>
            <w:tcW w:w="545" w:type="dxa"/>
            <w:tcBorders>
              <w:top w:val="single" w:sz="4" w:space="0" w:color="auto"/>
              <w:left w:val="single" w:sz="4" w:space="0" w:color="auto"/>
              <w:bottom w:val="single" w:sz="4" w:space="0" w:color="auto"/>
              <w:right w:val="single" w:sz="4" w:space="0" w:color="auto"/>
            </w:tcBorders>
            <w:vAlign w:val="bottom"/>
            <w:hideMark/>
          </w:tcPr>
          <w:p w:rsidR="004A09C0" w:rsidRDefault="004A09C0">
            <w:pPr>
              <w:jc w:val="right"/>
              <w:rPr>
                <w:color w:val="000000"/>
              </w:rPr>
            </w:pPr>
            <w:r>
              <w:rPr>
                <w:color w:val="000000"/>
              </w:rPr>
              <w:t>15</w:t>
            </w:r>
          </w:p>
        </w:tc>
        <w:tc>
          <w:tcPr>
            <w:tcW w:w="452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 xml:space="preserve">Obchody Dnia Ziemi </w:t>
            </w:r>
          </w:p>
        </w:tc>
        <w:tc>
          <w:tcPr>
            <w:tcW w:w="184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jc w:val="center"/>
            </w:pPr>
            <w:r>
              <w:t>20/04/2018</w:t>
            </w:r>
          </w:p>
        </w:tc>
        <w:tc>
          <w:tcPr>
            <w:tcW w:w="3434"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Klasa 2C</w:t>
            </w:r>
          </w:p>
          <w:p w:rsidR="004A09C0" w:rsidRDefault="004A09C0">
            <w:pPr>
              <w:spacing w:after="0" w:line="240" w:lineRule="auto"/>
            </w:pPr>
            <w:r>
              <w:t>p. M. Oleksiak</w:t>
            </w:r>
          </w:p>
        </w:tc>
      </w:tr>
      <w:tr w:rsidR="004A09C0" w:rsidTr="004A09C0">
        <w:tc>
          <w:tcPr>
            <w:tcW w:w="545" w:type="dxa"/>
            <w:tcBorders>
              <w:top w:val="single" w:sz="4" w:space="0" w:color="auto"/>
              <w:left w:val="single" w:sz="4" w:space="0" w:color="auto"/>
              <w:bottom w:val="single" w:sz="4" w:space="0" w:color="auto"/>
              <w:right w:val="single" w:sz="4" w:space="0" w:color="auto"/>
            </w:tcBorders>
            <w:vAlign w:val="bottom"/>
            <w:hideMark/>
          </w:tcPr>
          <w:p w:rsidR="004A09C0" w:rsidRDefault="004A09C0">
            <w:pPr>
              <w:jc w:val="right"/>
              <w:rPr>
                <w:color w:val="000000"/>
              </w:rPr>
            </w:pPr>
            <w:r>
              <w:rPr>
                <w:color w:val="000000"/>
              </w:rPr>
              <w:t>16</w:t>
            </w:r>
          </w:p>
        </w:tc>
        <w:tc>
          <w:tcPr>
            <w:tcW w:w="452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Uroczystość zakończenia roku szkolnego klas III</w:t>
            </w:r>
          </w:p>
        </w:tc>
        <w:tc>
          <w:tcPr>
            <w:tcW w:w="184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jc w:val="center"/>
            </w:pPr>
            <w:r>
              <w:t>27/04/2018</w:t>
            </w:r>
          </w:p>
        </w:tc>
        <w:tc>
          <w:tcPr>
            <w:tcW w:w="3434"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Dyrekcja</w:t>
            </w:r>
          </w:p>
          <w:p w:rsidR="004A09C0" w:rsidRDefault="004A09C0">
            <w:pPr>
              <w:spacing w:after="0" w:line="240" w:lineRule="auto"/>
            </w:pPr>
            <w:r>
              <w:t>Wychowawcy klas III</w:t>
            </w:r>
          </w:p>
          <w:p w:rsidR="004A09C0" w:rsidRDefault="004A09C0">
            <w:pPr>
              <w:spacing w:after="0" w:line="240" w:lineRule="auto"/>
            </w:pPr>
            <w:r>
              <w:t>Samorząd Szkolny</w:t>
            </w:r>
          </w:p>
          <w:p w:rsidR="004A09C0" w:rsidRDefault="004A09C0">
            <w:pPr>
              <w:spacing w:after="0" w:line="240" w:lineRule="auto"/>
            </w:pPr>
            <w:r>
              <w:t>Część artystyczna w wykonaniu uczniów klasy 2E, p. A. Mróz</w:t>
            </w:r>
          </w:p>
        </w:tc>
      </w:tr>
      <w:tr w:rsidR="004A09C0" w:rsidTr="004A09C0">
        <w:tc>
          <w:tcPr>
            <w:tcW w:w="545" w:type="dxa"/>
            <w:tcBorders>
              <w:top w:val="single" w:sz="4" w:space="0" w:color="auto"/>
              <w:left w:val="single" w:sz="4" w:space="0" w:color="auto"/>
              <w:bottom w:val="single" w:sz="4" w:space="0" w:color="auto"/>
              <w:right w:val="single" w:sz="4" w:space="0" w:color="auto"/>
            </w:tcBorders>
            <w:vAlign w:val="bottom"/>
            <w:hideMark/>
          </w:tcPr>
          <w:p w:rsidR="004A09C0" w:rsidRDefault="004A09C0">
            <w:pPr>
              <w:jc w:val="right"/>
              <w:rPr>
                <w:color w:val="000000"/>
              </w:rPr>
            </w:pPr>
            <w:r>
              <w:rPr>
                <w:color w:val="000000"/>
              </w:rPr>
              <w:t>17</w:t>
            </w:r>
          </w:p>
        </w:tc>
        <w:tc>
          <w:tcPr>
            <w:tcW w:w="452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Święto Konstytucji 3 Maja</w:t>
            </w:r>
          </w:p>
        </w:tc>
        <w:tc>
          <w:tcPr>
            <w:tcW w:w="184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jc w:val="center"/>
            </w:pPr>
            <w:r>
              <w:t>27/04/2018</w:t>
            </w:r>
          </w:p>
        </w:tc>
        <w:tc>
          <w:tcPr>
            <w:tcW w:w="3434"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Klasa 2F, p. B. Sierzan</w:t>
            </w:r>
          </w:p>
        </w:tc>
      </w:tr>
      <w:tr w:rsidR="004A09C0" w:rsidTr="004A09C0">
        <w:tc>
          <w:tcPr>
            <w:tcW w:w="545" w:type="dxa"/>
            <w:tcBorders>
              <w:top w:val="single" w:sz="4" w:space="0" w:color="auto"/>
              <w:left w:val="single" w:sz="4" w:space="0" w:color="auto"/>
              <w:bottom w:val="single" w:sz="4" w:space="0" w:color="auto"/>
              <w:right w:val="single" w:sz="4" w:space="0" w:color="auto"/>
            </w:tcBorders>
            <w:vAlign w:val="bottom"/>
            <w:hideMark/>
          </w:tcPr>
          <w:p w:rsidR="004A09C0" w:rsidRDefault="004A09C0">
            <w:pPr>
              <w:jc w:val="right"/>
              <w:rPr>
                <w:color w:val="000000"/>
              </w:rPr>
            </w:pPr>
            <w:r>
              <w:rPr>
                <w:color w:val="000000"/>
              </w:rPr>
              <w:t>18</w:t>
            </w:r>
          </w:p>
        </w:tc>
        <w:tc>
          <w:tcPr>
            <w:tcW w:w="452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Licealia</w:t>
            </w:r>
          </w:p>
        </w:tc>
        <w:tc>
          <w:tcPr>
            <w:tcW w:w="184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jc w:val="center"/>
            </w:pPr>
            <w:r>
              <w:t>21/06/2018</w:t>
            </w:r>
          </w:p>
        </w:tc>
        <w:tc>
          <w:tcPr>
            <w:tcW w:w="3434"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Samorząd Szkolny</w:t>
            </w:r>
          </w:p>
        </w:tc>
      </w:tr>
      <w:tr w:rsidR="004A09C0" w:rsidTr="004A09C0">
        <w:trPr>
          <w:trHeight w:val="607"/>
        </w:trPr>
        <w:tc>
          <w:tcPr>
            <w:tcW w:w="545" w:type="dxa"/>
            <w:tcBorders>
              <w:top w:val="single" w:sz="4" w:space="0" w:color="auto"/>
              <w:left w:val="single" w:sz="4" w:space="0" w:color="auto"/>
              <w:bottom w:val="single" w:sz="4" w:space="0" w:color="auto"/>
              <w:right w:val="single" w:sz="4" w:space="0" w:color="auto"/>
            </w:tcBorders>
            <w:vAlign w:val="bottom"/>
            <w:hideMark/>
          </w:tcPr>
          <w:p w:rsidR="004A09C0" w:rsidRDefault="004A09C0">
            <w:pPr>
              <w:jc w:val="right"/>
              <w:rPr>
                <w:color w:val="000000"/>
              </w:rPr>
            </w:pPr>
            <w:r>
              <w:rPr>
                <w:color w:val="000000"/>
              </w:rPr>
              <w:t>19</w:t>
            </w:r>
          </w:p>
        </w:tc>
        <w:tc>
          <w:tcPr>
            <w:tcW w:w="452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Uroczystość zakończenia roku szkolnego 2017/2018</w:t>
            </w:r>
          </w:p>
        </w:tc>
        <w:tc>
          <w:tcPr>
            <w:tcW w:w="1845"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jc w:val="center"/>
            </w:pPr>
            <w:r>
              <w:t>22/06/2018</w:t>
            </w:r>
          </w:p>
        </w:tc>
        <w:tc>
          <w:tcPr>
            <w:tcW w:w="3434" w:type="dxa"/>
            <w:tcBorders>
              <w:top w:val="single" w:sz="4" w:space="0" w:color="auto"/>
              <w:left w:val="single" w:sz="4" w:space="0" w:color="auto"/>
              <w:bottom w:val="single" w:sz="4" w:space="0" w:color="auto"/>
              <w:right w:val="single" w:sz="4" w:space="0" w:color="auto"/>
            </w:tcBorders>
            <w:hideMark/>
          </w:tcPr>
          <w:p w:rsidR="004A09C0" w:rsidRDefault="004A09C0">
            <w:pPr>
              <w:spacing w:after="0" w:line="240" w:lineRule="auto"/>
            </w:pPr>
            <w:r>
              <w:t>Dyrekcja</w:t>
            </w:r>
          </w:p>
          <w:p w:rsidR="004A09C0" w:rsidRDefault="004A09C0">
            <w:pPr>
              <w:spacing w:after="0" w:line="240" w:lineRule="auto"/>
            </w:pPr>
            <w:r>
              <w:t>Samorząd Szkolny</w:t>
            </w:r>
          </w:p>
        </w:tc>
      </w:tr>
    </w:tbl>
    <w:p w:rsidR="004A09C0" w:rsidRDefault="004A09C0" w:rsidP="004A09C0">
      <w:pPr>
        <w:spacing w:after="0" w:line="240" w:lineRule="auto"/>
        <w:rPr>
          <w:rFonts w:ascii="Calibri" w:eastAsia="Times New Roman" w:hAnsi="Calibri" w:cs="Calibri"/>
          <w:b/>
          <w:lang w:eastAsia="pl-PL"/>
        </w:rPr>
      </w:pPr>
    </w:p>
    <w:p w:rsidR="004A09C0" w:rsidRDefault="004A09C0" w:rsidP="004A09C0">
      <w:pPr>
        <w:rPr>
          <w:b/>
        </w:rPr>
      </w:pPr>
    </w:p>
    <w:p w:rsidR="004A09C0" w:rsidRDefault="004A09C0" w:rsidP="004A09C0">
      <w:pPr>
        <w:rPr>
          <w:rFonts w:cstheme="minorHAnsi"/>
        </w:rPr>
      </w:pPr>
      <w:r>
        <w:rPr>
          <w:b/>
        </w:rPr>
        <w:t xml:space="preserve">VIII. ANEKSY:  </w:t>
      </w:r>
    </w:p>
    <w:p w:rsidR="004A09C0" w:rsidRDefault="004A09C0" w:rsidP="004A09C0">
      <w:pPr>
        <w:rPr>
          <w:i/>
          <w:u w:val="single"/>
        </w:rPr>
      </w:pPr>
      <w:r>
        <w:rPr>
          <w:i/>
          <w:u w:val="single"/>
        </w:rPr>
        <w:t>Aneks nr 1</w:t>
      </w:r>
    </w:p>
    <w:p w:rsidR="004A09C0" w:rsidRDefault="004A09C0" w:rsidP="004A09C0">
      <w:pPr>
        <w:ind w:right="1415"/>
        <w:rPr>
          <w:rFonts w:cstheme="minorHAnsi"/>
          <w:b/>
          <w:color w:val="231F20"/>
        </w:rPr>
      </w:pPr>
      <w:r>
        <w:rPr>
          <w:rFonts w:cstheme="minorHAnsi"/>
          <w:b/>
          <w:color w:val="231F20"/>
        </w:rPr>
        <w:t>STRUKTURA ODDZIAŁYWAŃ  WYCHOWAWCZO- PROFILAKTYCZNYCH</w:t>
      </w:r>
    </w:p>
    <w:p w:rsidR="004A09C0" w:rsidRDefault="004A09C0" w:rsidP="004A09C0">
      <w:pPr>
        <w:rPr>
          <w:i/>
          <w:u w:val="single"/>
        </w:rPr>
      </w:pPr>
      <w:r>
        <w:rPr>
          <w:i/>
          <w:u w:val="single"/>
        </w:rPr>
        <w:t xml:space="preserve"> </w:t>
      </w:r>
      <w:r>
        <w:rPr>
          <w:rFonts w:cstheme="minorHAnsi"/>
          <w:b/>
          <w:bCs/>
        </w:rPr>
        <w:t>A.  RODZICE:</w:t>
      </w:r>
    </w:p>
    <w:p w:rsidR="004A09C0" w:rsidRDefault="004A09C0" w:rsidP="004A09C0">
      <w:pPr>
        <w:pStyle w:val="Default"/>
        <w:rPr>
          <w:rFonts w:asciiTheme="minorHAnsi" w:hAnsiTheme="minorHAnsi" w:cstheme="minorHAnsi"/>
          <w:color w:val="auto"/>
          <w:sz w:val="22"/>
          <w:szCs w:val="22"/>
        </w:rPr>
      </w:pPr>
      <w:r>
        <w:rPr>
          <w:rFonts w:asciiTheme="minorHAnsi" w:hAnsiTheme="minorHAnsi" w:cstheme="minorHAnsi"/>
          <w:color w:val="auto"/>
          <w:sz w:val="22"/>
          <w:szCs w:val="22"/>
        </w:rPr>
        <w:t>1. Rodzice jako członkowie społeczności szkolnej mają prawo i obowiązek współpracować z dyrekcją oraz całą radą pedagogiczną w sprawach wychowawczych i profilaktycznych  indywidualnie lub też za pośrednictwem Klasowych Rad Rodziców i Prezydium Rady Rodziców.</w:t>
      </w:r>
    </w:p>
    <w:p w:rsidR="004A09C0" w:rsidRDefault="004A09C0" w:rsidP="004A09C0">
      <w:pPr>
        <w:pStyle w:val="Default"/>
        <w:rPr>
          <w:rFonts w:asciiTheme="minorHAnsi" w:hAnsiTheme="minorHAnsi" w:cstheme="minorHAnsi"/>
          <w:sz w:val="22"/>
          <w:szCs w:val="22"/>
        </w:rPr>
      </w:pPr>
      <w:r>
        <w:rPr>
          <w:rFonts w:asciiTheme="minorHAnsi" w:hAnsiTheme="minorHAnsi" w:cstheme="minorHAnsi"/>
          <w:color w:val="auto"/>
          <w:sz w:val="22"/>
          <w:szCs w:val="22"/>
        </w:rPr>
        <w:t>Rodzice mają wiedzę na temat celów i zadań rozwojowych dzieci oraz na temat zagrożeń i sposobów ich przeciwdziałania. Prowadząc racjonalny styl życia wolny od uzależnień, stanowią naturalny przykład dla swoich dzieci.</w:t>
      </w:r>
    </w:p>
    <w:p w:rsidR="004A09C0" w:rsidRDefault="004A09C0" w:rsidP="004A09C0">
      <w:pPr>
        <w:pStyle w:val="Default"/>
        <w:rPr>
          <w:rFonts w:asciiTheme="minorHAnsi" w:hAnsiTheme="minorHAnsi" w:cstheme="minorHAnsi"/>
          <w:color w:val="auto"/>
          <w:sz w:val="22"/>
          <w:szCs w:val="22"/>
        </w:rPr>
      </w:pPr>
    </w:p>
    <w:p w:rsidR="004A09C0" w:rsidRDefault="004A09C0" w:rsidP="004A09C0">
      <w:pPr>
        <w:pStyle w:val="Default"/>
        <w:rPr>
          <w:rFonts w:asciiTheme="minorHAnsi" w:hAnsiTheme="minorHAnsi" w:cstheme="minorHAnsi"/>
          <w:color w:val="auto"/>
          <w:sz w:val="22"/>
          <w:szCs w:val="22"/>
        </w:rPr>
      </w:pPr>
      <w:r>
        <w:rPr>
          <w:rFonts w:asciiTheme="minorHAnsi" w:hAnsiTheme="minorHAnsi" w:cstheme="minorHAnsi"/>
          <w:color w:val="auto"/>
          <w:sz w:val="22"/>
          <w:szCs w:val="22"/>
        </w:rPr>
        <w:t>2. Współpraca ta  uwzględniać będzie, m.in. następujące aspekty:</w:t>
      </w:r>
    </w:p>
    <w:p w:rsidR="004A09C0" w:rsidRDefault="004A09C0" w:rsidP="004A09C0">
      <w:pPr>
        <w:pStyle w:val="Default"/>
        <w:rPr>
          <w:rFonts w:asciiTheme="minorHAnsi" w:hAnsiTheme="minorHAnsi" w:cstheme="minorHAnsi"/>
          <w:color w:val="auto"/>
          <w:sz w:val="22"/>
          <w:szCs w:val="22"/>
        </w:rPr>
      </w:pPr>
    </w:p>
    <w:p w:rsidR="004A09C0" w:rsidRDefault="004A09C0" w:rsidP="004A09C0">
      <w:pPr>
        <w:pStyle w:val="Default"/>
        <w:numPr>
          <w:ilvl w:val="0"/>
          <w:numId w:val="7"/>
        </w:numPr>
        <w:rPr>
          <w:rFonts w:asciiTheme="minorHAnsi" w:hAnsiTheme="minorHAnsi" w:cstheme="minorHAnsi"/>
          <w:color w:val="auto"/>
          <w:sz w:val="22"/>
          <w:szCs w:val="22"/>
        </w:rPr>
      </w:pPr>
      <w:r>
        <w:rPr>
          <w:rFonts w:asciiTheme="minorHAnsi" w:hAnsiTheme="minorHAnsi" w:cstheme="minorHAnsi"/>
          <w:color w:val="auto"/>
          <w:sz w:val="22"/>
          <w:szCs w:val="22"/>
        </w:rPr>
        <w:t>organizowanie spotkań z rodzicami klas I w celu poinformowania o zadaniach, specyfice i wymaganiach szkoły ponadgimnazjalnej typu liceum ogólnokształcącego, zapoznanie z regulaminem i statutem szkoły, prawami i obowiązkami ucznia</w:t>
      </w:r>
    </w:p>
    <w:p w:rsidR="004A09C0" w:rsidRDefault="004A09C0" w:rsidP="004A09C0">
      <w:pPr>
        <w:pStyle w:val="Default"/>
        <w:numPr>
          <w:ilvl w:val="0"/>
          <w:numId w:val="7"/>
        </w:numPr>
        <w:rPr>
          <w:rFonts w:asciiTheme="minorHAnsi" w:hAnsiTheme="minorHAnsi" w:cstheme="minorHAnsi"/>
          <w:color w:val="auto"/>
          <w:sz w:val="22"/>
          <w:szCs w:val="22"/>
        </w:rPr>
      </w:pPr>
      <w:r>
        <w:rPr>
          <w:rFonts w:asciiTheme="minorHAnsi" w:hAnsiTheme="minorHAnsi" w:cstheme="minorHAnsi"/>
          <w:color w:val="auto"/>
          <w:sz w:val="22"/>
          <w:szCs w:val="22"/>
        </w:rPr>
        <w:t xml:space="preserve">organizowanie spotkań dyrekcji szkoły i nauczycieli z rodzicami uczniów wszystkich klas w celu poruszenia tematów istotnych w procesie dydaktyczno-wychowawczym i profilaktycznym </w:t>
      </w:r>
    </w:p>
    <w:p w:rsidR="004A09C0" w:rsidRDefault="004A09C0" w:rsidP="004A09C0">
      <w:pPr>
        <w:pStyle w:val="Default"/>
        <w:numPr>
          <w:ilvl w:val="0"/>
          <w:numId w:val="7"/>
        </w:numPr>
        <w:rPr>
          <w:rFonts w:asciiTheme="minorHAnsi" w:hAnsiTheme="minorHAnsi" w:cstheme="minorHAnsi"/>
          <w:color w:val="auto"/>
          <w:sz w:val="22"/>
          <w:szCs w:val="22"/>
        </w:rPr>
      </w:pPr>
      <w:r>
        <w:rPr>
          <w:rFonts w:asciiTheme="minorHAnsi" w:hAnsiTheme="minorHAnsi" w:cstheme="minorHAnsi"/>
          <w:sz w:val="22"/>
          <w:szCs w:val="22"/>
        </w:rPr>
        <w:t>zapoznanie rodziców z organizacją procesu nauczania, założeniami programowymi poszczególnych przedmiotów oraz z wewnątrzszkolnym systemem oceniania</w:t>
      </w:r>
    </w:p>
    <w:p w:rsidR="004A09C0" w:rsidRDefault="004A09C0" w:rsidP="004A09C0">
      <w:pPr>
        <w:pStyle w:val="Akapitzlist"/>
        <w:numPr>
          <w:ilvl w:val="0"/>
          <w:numId w:val="8"/>
        </w:numPr>
        <w:rPr>
          <w:rFonts w:cstheme="minorHAnsi"/>
        </w:rPr>
      </w:pPr>
      <w:r>
        <w:rPr>
          <w:rFonts w:cstheme="minorHAnsi"/>
        </w:rPr>
        <w:t>współtworzenie i akceptację szkolnego oraz klasowego programu wychowawczego i programu profilaktyki</w:t>
      </w:r>
    </w:p>
    <w:p w:rsidR="004A09C0" w:rsidRDefault="004A09C0" w:rsidP="004A09C0">
      <w:pPr>
        <w:pStyle w:val="Default"/>
        <w:numPr>
          <w:ilvl w:val="0"/>
          <w:numId w:val="8"/>
        </w:numPr>
        <w:spacing w:after="138"/>
        <w:rPr>
          <w:rFonts w:asciiTheme="minorHAnsi" w:hAnsiTheme="minorHAnsi" w:cstheme="minorHAnsi"/>
          <w:sz w:val="22"/>
          <w:szCs w:val="22"/>
        </w:rPr>
      </w:pPr>
      <w:r>
        <w:rPr>
          <w:rFonts w:asciiTheme="minorHAnsi" w:hAnsiTheme="minorHAnsi" w:cstheme="minorHAnsi"/>
          <w:color w:val="auto"/>
          <w:sz w:val="22"/>
          <w:szCs w:val="22"/>
        </w:rPr>
        <w:t xml:space="preserve">uzyskiwanie w atmosferze życzliwości rzetelnej informacji na temat swego dziecka-  jego zachowania, postępów w nauce, mocnych stron, trudności i sposobów ich pokonania </w:t>
      </w:r>
      <w:r>
        <w:rPr>
          <w:rFonts w:asciiTheme="minorHAnsi" w:hAnsiTheme="minorHAnsi" w:cstheme="minorHAnsi"/>
          <w:sz w:val="22"/>
          <w:szCs w:val="22"/>
        </w:rPr>
        <w:t>oraz  ewentualnych form  pomocy</w:t>
      </w:r>
    </w:p>
    <w:p w:rsidR="004A09C0" w:rsidRDefault="004A09C0" w:rsidP="004A09C0">
      <w:pPr>
        <w:pStyle w:val="Default"/>
        <w:numPr>
          <w:ilvl w:val="0"/>
          <w:numId w:val="8"/>
        </w:numPr>
        <w:spacing w:after="138"/>
        <w:rPr>
          <w:rFonts w:asciiTheme="minorHAnsi" w:hAnsiTheme="minorHAnsi" w:cstheme="minorHAnsi"/>
          <w:color w:val="auto"/>
          <w:sz w:val="22"/>
          <w:szCs w:val="22"/>
        </w:rPr>
      </w:pPr>
      <w:r>
        <w:rPr>
          <w:rFonts w:asciiTheme="minorHAnsi" w:hAnsiTheme="minorHAnsi" w:cstheme="minorHAnsi"/>
          <w:sz w:val="22"/>
          <w:szCs w:val="22"/>
        </w:rPr>
        <w:t>informowanie wychowawcy o stanie zdrowia dziecka i przyczynach jego nieobecności w szkole</w:t>
      </w:r>
    </w:p>
    <w:p w:rsidR="004A09C0" w:rsidRDefault="004A09C0" w:rsidP="004A09C0">
      <w:pPr>
        <w:pStyle w:val="Default"/>
        <w:numPr>
          <w:ilvl w:val="0"/>
          <w:numId w:val="8"/>
        </w:numPr>
        <w:spacing w:after="124"/>
        <w:rPr>
          <w:rFonts w:asciiTheme="minorHAnsi" w:hAnsiTheme="minorHAnsi" w:cstheme="minorHAnsi"/>
          <w:color w:val="auto"/>
          <w:sz w:val="22"/>
          <w:szCs w:val="22"/>
        </w:rPr>
      </w:pPr>
      <w:r>
        <w:rPr>
          <w:rFonts w:asciiTheme="minorHAnsi" w:hAnsiTheme="minorHAnsi" w:cstheme="minorHAnsi"/>
          <w:color w:val="auto"/>
          <w:sz w:val="22"/>
          <w:szCs w:val="22"/>
        </w:rPr>
        <w:t>uzyskiwanie pomocy i wsparcia ze strony pedagoga szkolnego</w:t>
      </w:r>
    </w:p>
    <w:p w:rsidR="004A09C0" w:rsidRDefault="004A09C0" w:rsidP="004A09C0">
      <w:pPr>
        <w:pStyle w:val="Default"/>
        <w:numPr>
          <w:ilvl w:val="0"/>
          <w:numId w:val="8"/>
        </w:numPr>
        <w:rPr>
          <w:rFonts w:asciiTheme="minorHAnsi" w:hAnsiTheme="minorHAnsi" w:cstheme="minorHAnsi"/>
          <w:color w:val="auto"/>
          <w:sz w:val="22"/>
          <w:szCs w:val="22"/>
        </w:rPr>
      </w:pPr>
      <w:r>
        <w:rPr>
          <w:rFonts w:asciiTheme="minorHAnsi" w:hAnsiTheme="minorHAnsi" w:cstheme="minorHAnsi"/>
          <w:color w:val="auto"/>
          <w:sz w:val="22"/>
          <w:szCs w:val="22"/>
        </w:rPr>
        <w:t>uczestniczenie w stałych spotkaniach z wychowawcami klas i nauczycielami, proponowanie form tych spotkań i dobór osób prowadzących</w:t>
      </w:r>
    </w:p>
    <w:p w:rsidR="004A09C0" w:rsidRDefault="004A09C0" w:rsidP="004A09C0">
      <w:pPr>
        <w:pStyle w:val="Default"/>
        <w:numPr>
          <w:ilvl w:val="0"/>
          <w:numId w:val="8"/>
        </w:numPr>
        <w:spacing w:after="136"/>
        <w:rPr>
          <w:rFonts w:asciiTheme="minorHAnsi" w:hAnsiTheme="minorHAnsi" w:cstheme="minorHAnsi"/>
          <w:color w:val="auto"/>
          <w:sz w:val="22"/>
          <w:szCs w:val="22"/>
        </w:rPr>
      </w:pPr>
      <w:r>
        <w:rPr>
          <w:rFonts w:asciiTheme="minorHAnsi" w:hAnsiTheme="minorHAnsi" w:cstheme="minorHAnsi"/>
          <w:color w:val="auto"/>
          <w:sz w:val="22"/>
          <w:szCs w:val="22"/>
        </w:rPr>
        <w:t>indywidualne konsultacje z wychowawcami i nauczycielami, m.in. w formie „dni otwartych"</w:t>
      </w:r>
    </w:p>
    <w:p w:rsidR="004A09C0" w:rsidRDefault="004A09C0" w:rsidP="004A09C0">
      <w:pPr>
        <w:pStyle w:val="Default"/>
        <w:numPr>
          <w:ilvl w:val="0"/>
          <w:numId w:val="8"/>
        </w:numPr>
        <w:spacing w:after="128"/>
        <w:rPr>
          <w:rFonts w:asciiTheme="minorHAnsi" w:hAnsiTheme="minorHAnsi" w:cstheme="minorHAnsi"/>
          <w:color w:val="auto"/>
          <w:sz w:val="22"/>
          <w:szCs w:val="22"/>
        </w:rPr>
      </w:pPr>
      <w:r>
        <w:rPr>
          <w:rFonts w:asciiTheme="minorHAnsi" w:hAnsiTheme="minorHAnsi" w:cstheme="minorHAnsi"/>
          <w:color w:val="auto"/>
          <w:sz w:val="22"/>
          <w:szCs w:val="22"/>
        </w:rPr>
        <w:t>zapraszanie rodziców na różne  uroczystości , spotkania i  inicjatywy  szkolne</w:t>
      </w:r>
    </w:p>
    <w:p w:rsidR="004A09C0" w:rsidRDefault="004A09C0" w:rsidP="004A09C0">
      <w:pPr>
        <w:pStyle w:val="Default"/>
        <w:numPr>
          <w:ilvl w:val="0"/>
          <w:numId w:val="8"/>
        </w:numPr>
        <w:rPr>
          <w:rFonts w:asciiTheme="minorHAnsi" w:hAnsiTheme="minorHAnsi" w:cstheme="minorHAnsi"/>
          <w:color w:val="auto"/>
          <w:sz w:val="22"/>
          <w:szCs w:val="22"/>
        </w:rPr>
      </w:pPr>
      <w:r>
        <w:rPr>
          <w:rFonts w:asciiTheme="minorHAnsi" w:hAnsiTheme="minorHAnsi" w:cstheme="minorHAnsi"/>
          <w:color w:val="auto"/>
          <w:sz w:val="22"/>
          <w:szCs w:val="22"/>
        </w:rPr>
        <w:t>wspólne oddziaływania wychowawcze i profilaktyczne, przedsięwzięcia  klasowe i uroczystości  szkolne, wyjazdy do teatrów, biwaki, wycieczki, bal studniówkowy,  itp.</w:t>
      </w:r>
    </w:p>
    <w:p w:rsidR="004A09C0" w:rsidRDefault="004A09C0" w:rsidP="004A09C0">
      <w:pPr>
        <w:pStyle w:val="Default"/>
        <w:numPr>
          <w:ilvl w:val="0"/>
          <w:numId w:val="8"/>
        </w:numPr>
        <w:spacing w:after="143"/>
        <w:rPr>
          <w:rFonts w:asciiTheme="minorHAnsi" w:hAnsiTheme="minorHAnsi" w:cstheme="minorHAnsi"/>
          <w:color w:val="auto"/>
          <w:sz w:val="22"/>
          <w:szCs w:val="22"/>
        </w:rPr>
      </w:pPr>
      <w:r>
        <w:rPr>
          <w:rFonts w:asciiTheme="minorHAnsi" w:hAnsiTheme="minorHAnsi" w:cstheme="minorHAnsi"/>
          <w:color w:val="auto"/>
          <w:sz w:val="22"/>
          <w:szCs w:val="22"/>
        </w:rPr>
        <w:t>pozyskiwanie rodziców do wspierania akcji charytatywnych inicjowanych przez młodzież naszego liceum, np. WOŚP</w:t>
      </w:r>
    </w:p>
    <w:p w:rsidR="004A09C0" w:rsidRDefault="004A09C0" w:rsidP="004A09C0">
      <w:pPr>
        <w:pStyle w:val="Default"/>
        <w:numPr>
          <w:ilvl w:val="0"/>
          <w:numId w:val="8"/>
        </w:numPr>
        <w:spacing w:after="143"/>
        <w:rPr>
          <w:rFonts w:asciiTheme="minorHAnsi" w:hAnsiTheme="minorHAnsi" w:cstheme="minorHAnsi"/>
          <w:color w:val="auto"/>
          <w:sz w:val="22"/>
          <w:szCs w:val="22"/>
        </w:rPr>
      </w:pPr>
      <w:r>
        <w:rPr>
          <w:rFonts w:asciiTheme="minorHAnsi" w:hAnsiTheme="minorHAnsi" w:cstheme="minorHAnsi"/>
          <w:color w:val="auto"/>
          <w:sz w:val="22"/>
          <w:szCs w:val="22"/>
        </w:rPr>
        <w:t>informowanie rodziców o potrzebach szkoły i możliwościach ich zaspokojenia z budżetu samorządu powiatowego, pozyskiwanie sponsorów</w:t>
      </w:r>
    </w:p>
    <w:p w:rsidR="004A09C0" w:rsidRDefault="004A09C0" w:rsidP="004A09C0">
      <w:pPr>
        <w:pStyle w:val="Default"/>
        <w:numPr>
          <w:ilvl w:val="0"/>
          <w:numId w:val="8"/>
        </w:numPr>
        <w:spacing w:after="143"/>
        <w:rPr>
          <w:rFonts w:asciiTheme="minorHAnsi" w:hAnsiTheme="minorHAnsi" w:cstheme="minorHAnsi"/>
          <w:color w:val="auto"/>
          <w:sz w:val="22"/>
          <w:szCs w:val="22"/>
        </w:rPr>
      </w:pPr>
      <w:r>
        <w:rPr>
          <w:rFonts w:asciiTheme="minorHAnsi" w:hAnsiTheme="minorHAnsi" w:cstheme="minorHAnsi"/>
          <w:color w:val="auto"/>
          <w:sz w:val="22"/>
          <w:szCs w:val="22"/>
        </w:rPr>
        <w:t>informowanie Szkolnej Rady Rodziców i rzetelne rozliczenie finansowe przychodów i rozchodów .</w:t>
      </w:r>
    </w:p>
    <w:p w:rsidR="004A09C0" w:rsidRDefault="004A09C0" w:rsidP="004A09C0">
      <w:pPr>
        <w:ind w:right="1415"/>
        <w:rPr>
          <w:rFonts w:cstheme="minorHAnsi"/>
          <w:b/>
          <w:color w:val="231F20"/>
        </w:rPr>
      </w:pPr>
      <w:r>
        <w:rPr>
          <w:rFonts w:cstheme="minorHAnsi"/>
          <w:b/>
          <w:color w:val="231F20"/>
        </w:rPr>
        <w:lastRenderedPageBreak/>
        <w:t>B. ZADANIA WYCHOWAWCY:</w:t>
      </w:r>
    </w:p>
    <w:p w:rsidR="004A09C0" w:rsidRDefault="004A09C0" w:rsidP="004A09C0">
      <w:pPr>
        <w:pStyle w:val="Default"/>
        <w:rPr>
          <w:b/>
          <w:bCs/>
          <w:color w:val="auto"/>
          <w:sz w:val="23"/>
          <w:szCs w:val="23"/>
        </w:rPr>
      </w:pPr>
      <w:r>
        <w:rPr>
          <w:rFonts w:asciiTheme="minorHAnsi" w:hAnsiTheme="minorHAnsi" w:cstheme="minorHAnsi"/>
          <w:b/>
          <w:bCs/>
          <w:color w:val="auto"/>
          <w:sz w:val="22"/>
          <w:szCs w:val="22"/>
        </w:rPr>
        <w:t>Szczególną rolę w procesie wychowawczym odgrywa wychowawca klasowy,</w:t>
      </w:r>
      <w:r>
        <w:rPr>
          <w:rFonts w:asciiTheme="minorHAnsi" w:hAnsiTheme="minorHAnsi" w:cstheme="minorHAnsi"/>
          <w:bCs/>
          <w:color w:val="auto"/>
          <w:sz w:val="22"/>
          <w:szCs w:val="22"/>
        </w:rPr>
        <w:t xml:space="preserve"> który poznaje i monitoruje wszystkie sprawy, dotyczące swoich wychowanków, korzystając ze wsparcia rodziców, dyrekcji, pedagoga, nauczycieli oraz  stosuje indywidualne, jak i grupowe formy działań wychowawczych,  profilaktycznych, w tym także zaradczych w oparciu o statut liceum, szkolny    program oraz klasowy plan wychowawczy i profilaktyki</w:t>
      </w:r>
      <w:r>
        <w:rPr>
          <w:b/>
          <w:bCs/>
          <w:color w:val="auto"/>
          <w:sz w:val="23"/>
          <w:szCs w:val="23"/>
        </w:rPr>
        <w:t>.</w:t>
      </w:r>
    </w:p>
    <w:p w:rsidR="004A09C0" w:rsidRDefault="004A09C0" w:rsidP="004A09C0">
      <w:pPr>
        <w:pStyle w:val="Default"/>
        <w:rPr>
          <w:rFonts w:asciiTheme="minorHAnsi" w:hAnsiTheme="minorHAnsi" w:cstheme="minorHAnsi"/>
          <w:bCs/>
          <w:color w:val="auto"/>
          <w:sz w:val="22"/>
          <w:szCs w:val="22"/>
          <w:u w:val="single"/>
        </w:rPr>
      </w:pPr>
      <w:r>
        <w:rPr>
          <w:rFonts w:asciiTheme="minorHAnsi" w:hAnsiTheme="minorHAnsi" w:cstheme="minorHAnsi"/>
          <w:bCs/>
          <w:color w:val="auto"/>
          <w:sz w:val="22"/>
          <w:szCs w:val="22"/>
          <w:u w:val="single"/>
        </w:rPr>
        <w:t>Kontakt wychowawcy to prezentowanie swoich cech osobowych:</w:t>
      </w:r>
    </w:p>
    <w:p w:rsidR="004A09C0" w:rsidRDefault="004A09C0" w:rsidP="004A09C0">
      <w:pPr>
        <w:pStyle w:val="Default"/>
        <w:rPr>
          <w:rFonts w:asciiTheme="minorHAnsi" w:hAnsiTheme="minorHAnsi" w:cstheme="minorHAnsi"/>
          <w:bCs/>
          <w:color w:val="auto"/>
          <w:sz w:val="22"/>
          <w:szCs w:val="22"/>
        </w:rPr>
      </w:pPr>
      <w:r>
        <w:rPr>
          <w:rFonts w:asciiTheme="minorHAnsi" w:hAnsiTheme="minorHAnsi" w:cstheme="minorHAnsi"/>
          <w:bCs/>
          <w:color w:val="auto"/>
          <w:sz w:val="22"/>
          <w:szCs w:val="22"/>
        </w:rPr>
        <w:t>- świadomość siebie i swojego systemu wartości</w:t>
      </w:r>
    </w:p>
    <w:p w:rsidR="004A09C0" w:rsidRDefault="004A09C0" w:rsidP="004A09C0">
      <w:pPr>
        <w:pStyle w:val="Default"/>
        <w:rPr>
          <w:rFonts w:asciiTheme="minorHAnsi" w:hAnsiTheme="minorHAnsi" w:cstheme="minorHAnsi"/>
          <w:bCs/>
          <w:color w:val="auto"/>
          <w:sz w:val="22"/>
          <w:szCs w:val="22"/>
        </w:rPr>
      </w:pPr>
      <w:r>
        <w:rPr>
          <w:rFonts w:asciiTheme="minorHAnsi" w:hAnsiTheme="minorHAnsi" w:cstheme="minorHAnsi"/>
          <w:bCs/>
          <w:color w:val="auto"/>
          <w:sz w:val="22"/>
          <w:szCs w:val="22"/>
        </w:rPr>
        <w:t>- świadomość własnych emocji</w:t>
      </w:r>
    </w:p>
    <w:p w:rsidR="004A09C0" w:rsidRDefault="004A09C0" w:rsidP="004A09C0">
      <w:pPr>
        <w:pStyle w:val="Default"/>
        <w:rPr>
          <w:rFonts w:asciiTheme="minorHAnsi" w:hAnsiTheme="minorHAnsi" w:cstheme="minorHAnsi"/>
          <w:bCs/>
          <w:color w:val="auto"/>
          <w:sz w:val="22"/>
          <w:szCs w:val="22"/>
        </w:rPr>
      </w:pPr>
      <w:r>
        <w:rPr>
          <w:rFonts w:asciiTheme="minorHAnsi" w:hAnsiTheme="minorHAnsi" w:cstheme="minorHAnsi"/>
          <w:bCs/>
          <w:color w:val="auto"/>
          <w:sz w:val="22"/>
          <w:szCs w:val="22"/>
        </w:rPr>
        <w:t>- dostarczanie wzorców zachowań- pokazuje, że sam praktykuje to, o czym mówi</w:t>
      </w:r>
    </w:p>
    <w:p w:rsidR="004A09C0" w:rsidRDefault="004A09C0" w:rsidP="004A09C0">
      <w:pPr>
        <w:pStyle w:val="Default"/>
        <w:rPr>
          <w:rFonts w:asciiTheme="minorHAnsi" w:hAnsiTheme="minorHAnsi" w:cstheme="minorHAnsi"/>
          <w:bCs/>
          <w:color w:val="auto"/>
          <w:sz w:val="22"/>
          <w:szCs w:val="22"/>
        </w:rPr>
      </w:pPr>
      <w:r>
        <w:rPr>
          <w:rFonts w:asciiTheme="minorHAnsi" w:hAnsiTheme="minorHAnsi" w:cstheme="minorHAnsi"/>
          <w:bCs/>
          <w:color w:val="auto"/>
          <w:sz w:val="22"/>
          <w:szCs w:val="22"/>
        </w:rPr>
        <w:t>- zainteresowanie ludźmi i problematyką społeczną</w:t>
      </w:r>
    </w:p>
    <w:p w:rsidR="004A09C0" w:rsidRDefault="004A09C0" w:rsidP="004A09C0">
      <w:pPr>
        <w:pStyle w:val="Default"/>
        <w:rPr>
          <w:rFonts w:asciiTheme="minorHAnsi" w:hAnsiTheme="minorHAnsi" w:cstheme="minorHAnsi"/>
          <w:bCs/>
          <w:color w:val="auto"/>
          <w:sz w:val="22"/>
          <w:szCs w:val="22"/>
        </w:rPr>
      </w:pPr>
      <w:r>
        <w:rPr>
          <w:rFonts w:asciiTheme="minorHAnsi" w:hAnsiTheme="minorHAnsi" w:cstheme="minorHAnsi"/>
          <w:bCs/>
          <w:color w:val="auto"/>
          <w:sz w:val="22"/>
          <w:szCs w:val="22"/>
        </w:rPr>
        <w:t>- urzeczywistnianie zasad etycznych</w:t>
      </w:r>
    </w:p>
    <w:p w:rsidR="004A09C0" w:rsidRDefault="004A09C0" w:rsidP="004A09C0">
      <w:pPr>
        <w:pStyle w:val="Default"/>
        <w:rPr>
          <w:rFonts w:asciiTheme="minorHAnsi" w:hAnsiTheme="minorHAnsi" w:cstheme="minorHAnsi"/>
          <w:bCs/>
          <w:color w:val="auto"/>
          <w:sz w:val="22"/>
          <w:szCs w:val="22"/>
        </w:rPr>
      </w:pPr>
      <w:r>
        <w:rPr>
          <w:rFonts w:asciiTheme="minorHAnsi" w:hAnsiTheme="minorHAnsi" w:cstheme="minorHAnsi"/>
          <w:bCs/>
          <w:color w:val="auto"/>
          <w:sz w:val="22"/>
          <w:szCs w:val="22"/>
        </w:rPr>
        <w:t>- poczucie odpowiedzialności za swoje działania i za ucznia</w:t>
      </w:r>
    </w:p>
    <w:p w:rsidR="004A09C0" w:rsidRDefault="004A09C0" w:rsidP="004A09C0">
      <w:pPr>
        <w:pStyle w:val="Default"/>
        <w:rPr>
          <w:rFonts w:asciiTheme="minorHAnsi" w:hAnsiTheme="minorHAnsi" w:cstheme="minorHAnsi"/>
          <w:bCs/>
          <w:color w:val="auto"/>
          <w:sz w:val="22"/>
          <w:szCs w:val="22"/>
          <w:u w:val="single"/>
        </w:rPr>
      </w:pPr>
      <w:r>
        <w:rPr>
          <w:rFonts w:asciiTheme="minorHAnsi" w:hAnsiTheme="minorHAnsi" w:cstheme="minorHAnsi"/>
          <w:bCs/>
          <w:color w:val="auto"/>
          <w:sz w:val="22"/>
          <w:szCs w:val="22"/>
          <w:u w:val="single"/>
        </w:rPr>
        <w:t>Umiejętności wychowawcy:</w:t>
      </w:r>
    </w:p>
    <w:p w:rsidR="004A09C0" w:rsidRDefault="004A09C0" w:rsidP="004A09C0">
      <w:pPr>
        <w:pStyle w:val="Default"/>
        <w:rPr>
          <w:rFonts w:asciiTheme="minorHAnsi" w:hAnsiTheme="minorHAnsi" w:cstheme="minorHAnsi"/>
          <w:bCs/>
          <w:color w:val="auto"/>
          <w:sz w:val="22"/>
          <w:szCs w:val="22"/>
        </w:rPr>
      </w:pPr>
      <w:r>
        <w:rPr>
          <w:rFonts w:asciiTheme="minorHAnsi" w:hAnsiTheme="minorHAnsi" w:cstheme="minorHAnsi"/>
          <w:bCs/>
          <w:color w:val="auto"/>
          <w:sz w:val="22"/>
          <w:szCs w:val="22"/>
        </w:rPr>
        <w:t>- służące rozumieniu wychowanka i okazywaniu mu zrozumienia jako podstawa relacji</w:t>
      </w:r>
    </w:p>
    <w:p w:rsidR="004A09C0" w:rsidRDefault="004A09C0" w:rsidP="004A09C0">
      <w:pPr>
        <w:pStyle w:val="Default"/>
        <w:rPr>
          <w:rFonts w:asciiTheme="minorHAnsi" w:hAnsiTheme="minorHAnsi" w:cstheme="minorHAnsi"/>
          <w:bCs/>
          <w:color w:val="auto"/>
          <w:sz w:val="22"/>
          <w:szCs w:val="22"/>
        </w:rPr>
      </w:pPr>
      <w:r>
        <w:rPr>
          <w:rFonts w:asciiTheme="minorHAnsi" w:hAnsiTheme="minorHAnsi" w:cstheme="minorHAnsi"/>
          <w:bCs/>
          <w:color w:val="auto"/>
          <w:sz w:val="22"/>
          <w:szCs w:val="22"/>
        </w:rPr>
        <w:t>- służące zapewnieniu wychowankowi komfortu do budowania poczucia bezpieczeństwa                               - umożliwiają wychowankowi podjąć ryzyko zmiany</w:t>
      </w:r>
    </w:p>
    <w:p w:rsidR="004A09C0" w:rsidRDefault="004A09C0" w:rsidP="004A09C0">
      <w:pPr>
        <w:pStyle w:val="Default"/>
        <w:rPr>
          <w:rFonts w:asciiTheme="minorHAnsi" w:hAnsiTheme="minorHAnsi" w:cstheme="minorHAnsi"/>
          <w:bCs/>
          <w:color w:val="auto"/>
          <w:sz w:val="22"/>
          <w:szCs w:val="22"/>
        </w:rPr>
      </w:pPr>
      <w:r>
        <w:rPr>
          <w:rFonts w:asciiTheme="minorHAnsi" w:hAnsiTheme="minorHAnsi" w:cstheme="minorHAnsi"/>
          <w:bCs/>
          <w:color w:val="auto"/>
          <w:sz w:val="22"/>
          <w:szCs w:val="22"/>
        </w:rPr>
        <w:t>- służące pozytywnemu działaniu wychowanka i wprowadzani przez niego zmian</w:t>
      </w:r>
    </w:p>
    <w:p w:rsidR="004A09C0" w:rsidRDefault="004A09C0" w:rsidP="004A09C0">
      <w:pPr>
        <w:rPr>
          <w:b/>
        </w:rPr>
      </w:pPr>
    </w:p>
    <w:p w:rsidR="004A09C0" w:rsidRDefault="004A09C0" w:rsidP="004A09C0">
      <w:pPr>
        <w:rPr>
          <w:b/>
        </w:rPr>
      </w:pPr>
      <w:r>
        <w:rPr>
          <w:b/>
        </w:rPr>
        <w:t>Wychowawca jest pierwszym profilaktykiem.                                                                                                   Powinien umieć:</w:t>
      </w:r>
      <w:r>
        <w:rPr>
          <w:b/>
        </w:rPr>
        <w:tab/>
        <w:t xml:space="preserve">                                                                                                                                                       </w:t>
      </w:r>
      <w:r>
        <w:t>- rozpoznawać problem u swojego wychowanka,</w:t>
      </w:r>
      <w:r>
        <w:tab/>
      </w:r>
      <w:r>
        <w:tab/>
      </w:r>
      <w:r>
        <w:rPr>
          <w:b/>
        </w:rPr>
        <w:t xml:space="preserve">                                                                                     </w:t>
      </w:r>
      <w:r>
        <w:t>- umieć o nim rozmawiać z uczniem i rodzicem,</w:t>
      </w:r>
      <w:r>
        <w:tab/>
      </w:r>
      <w:r>
        <w:rPr>
          <w:b/>
        </w:rPr>
        <w:t xml:space="preserve">                                                                                                                          </w:t>
      </w:r>
      <w:r>
        <w:t>- wiedzieć, jak mu pomóc</w:t>
      </w:r>
      <w:r>
        <w:rPr>
          <w:b/>
        </w:rPr>
        <w:t xml:space="preserve">                                                                                                                                                   Tzw. profilaktyka drugorzędowa: „Zobacz, do czego to prowadzi, spójrz, jak można inaczej rozwiązać swój problem, możemy ci pomóc”.                                                                                                                 </w:t>
      </w:r>
    </w:p>
    <w:p w:rsidR="004A09C0" w:rsidRDefault="004A09C0" w:rsidP="004A09C0">
      <w:pPr>
        <w:rPr>
          <w:b/>
        </w:rPr>
      </w:pPr>
      <w:r>
        <w:rPr>
          <w:b/>
          <w:i/>
        </w:rPr>
        <w:t>Do zadań wychowawcy należy</w:t>
      </w:r>
      <w:r>
        <w:t>:</w:t>
      </w:r>
      <w:r>
        <w:rPr>
          <w:b/>
        </w:rPr>
        <w:t xml:space="preserve">                                                                                                                                                </w:t>
      </w:r>
      <w:r>
        <w:t xml:space="preserve">1. Zorientowanie się, kto z uczniów jego klasy ma jakie mocne strony a kto problem( jaki) i jakie działania dotychczas były w tym zakresie podjęte. Jak dziś wygląda jego sytuacja zdrowotna, szkolna, relacje z kolegami w klasie, nauczycielami, sytuacja rodzinna. </w:t>
      </w:r>
    </w:p>
    <w:p w:rsidR="004A09C0" w:rsidRDefault="004A09C0" w:rsidP="004A09C0">
      <w:r>
        <w:t xml:space="preserve"> *Jeśli wychowawca rozmawiał już indywidualnie z uczniem i brak jest poprawy, to pilnie powinien zorganizować spotkanie wspólne z rodzicami i uczniem. Ważne, aby na te spotkania zapraszać obydwoje rodziców. Jeśli nadal brak jest poprawy, trzeba zwrócić się z problemem do pedagoga szkolnego. Każde z wcześniejszych swoich działań zawsze wychowawca może również skonsultować z pedagogiem indywidualnie. </w:t>
      </w:r>
    </w:p>
    <w:p w:rsidR="004A09C0" w:rsidRDefault="004A09C0" w:rsidP="004A09C0">
      <w:r>
        <w:t xml:space="preserve">*Wychowawca winien zorientować się również, czy ma w swojej klasie ucznia, względem którego potrzebne są już działania  interwencyjne. </w:t>
      </w:r>
    </w:p>
    <w:p w:rsidR="004A09C0" w:rsidRDefault="004A09C0" w:rsidP="004A09C0">
      <w:r>
        <w:t xml:space="preserve"> 2. Zorganizowanie indywidualnego spotkania z uczniem, rodzicami, pedagogiem.                                                      - wskazanie na zachowania ucznia budzące niepokój </w:t>
      </w:r>
    </w:p>
    <w:p w:rsidR="004A09C0" w:rsidRDefault="004A09C0" w:rsidP="004A09C0">
      <w:r>
        <w:t>- ustalenie form współpracy,</w:t>
      </w:r>
    </w:p>
    <w:p w:rsidR="004A09C0" w:rsidRDefault="004A09C0" w:rsidP="004A09C0">
      <w:r>
        <w:t>- zaproponowanie pomocy (pedagog, poradnia psych.-pedagogiczna).</w:t>
      </w:r>
    </w:p>
    <w:p w:rsidR="004A09C0" w:rsidRDefault="004A09C0" w:rsidP="004A09C0">
      <w:r>
        <w:lastRenderedPageBreak/>
        <w:t>3. Zbieranie informacji od nauczycieli uczących ww. ucznia.</w:t>
      </w:r>
    </w:p>
    <w:p w:rsidR="004A09C0" w:rsidRDefault="004A09C0" w:rsidP="004A09C0">
      <w:r>
        <w:t>4. Zwracanie uwagi na oceny, frekwencję ucznia , zachowanie poza lekcją, np. wycieczki.</w:t>
      </w:r>
    </w:p>
    <w:p w:rsidR="004A09C0" w:rsidRDefault="004A09C0" w:rsidP="004A09C0">
      <w:r>
        <w:t>5. Współpraca z pedagogiem (zgłaszanie uczniów, ustalenia, wymiana informacji na bieżąco, wnioski).</w:t>
      </w:r>
    </w:p>
    <w:p w:rsidR="004A09C0" w:rsidRDefault="004A09C0" w:rsidP="004A09C0">
      <w:r>
        <w:t xml:space="preserve">6. Pomoc ww. uczniowi we włączaniu się w pozytywne formy aktywności, motywowanie do planowania studiów. </w:t>
      </w:r>
    </w:p>
    <w:p w:rsidR="004A09C0" w:rsidRDefault="004A09C0" w:rsidP="004A09C0">
      <w:r>
        <w:t>7. Realizowanie podczas zebrań z rodzicami treści profilaktycznych (według potrzeb),</w:t>
      </w:r>
    </w:p>
    <w:p w:rsidR="004A09C0" w:rsidRDefault="004A09C0" w:rsidP="004A09C0">
      <w:r>
        <w:t xml:space="preserve">- zapraszanie na spotkania specjalistów z instytucji wspomagających wychowanie i profilaktykę   </w:t>
      </w:r>
    </w:p>
    <w:p w:rsidR="004A09C0" w:rsidRDefault="004A09C0" w:rsidP="004A09C0">
      <w:r>
        <w:t xml:space="preserve">- propagowanie różnych form pomocy rodzicom i uczniom. </w:t>
      </w:r>
    </w:p>
    <w:p w:rsidR="004A09C0" w:rsidRDefault="004A09C0" w:rsidP="004A09C0">
      <w:r>
        <w:t xml:space="preserve">8. Przeprowadzanie anonimowych ankiet wśród uczniów i rodziców dotyczących np. poczucia bezpieczeństwa, relacji międzyludzkich, integracji ,trudności szkolnych, problemów,  itp. udział w szkoleniach, spotkaniach, badaniach ewaluacyjnych, pomoc w opracowywaniu wyników ankiet , dotyczących zagadnień wychowania i profilaktyki . </w:t>
      </w:r>
    </w:p>
    <w:p w:rsidR="004A09C0" w:rsidRDefault="004A09C0" w:rsidP="004A09C0">
      <w:r>
        <w:rPr>
          <w:b/>
        </w:rPr>
        <w:t xml:space="preserve">C. ZADANIA DLA NAUCZYCIELA:                                                                                                                                    </w:t>
      </w:r>
      <w:r>
        <w:t xml:space="preserve">  </w:t>
      </w:r>
    </w:p>
    <w:p w:rsidR="004A09C0" w:rsidRDefault="004A09C0" w:rsidP="004A09C0">
      <w:pPr>
        <w:rPr>
          <w:b/>
        </w:rPr>
      </w:pPr>
      <w:r>
        <w:t xml:space="preserve">1.   Dyżurowanie na przerwach </w:t>
      </w:r>
      <w:r>
        <w:rPr>
          <w:b/>
        </w:rPr>
        <w:t xml:space="preserve">                                                                                                                                 </w:t>
      </w:r>
      <w:r>
        <w:t>- zwracanie uwagi i na zachowanie uczniów, np. czy nie palą papierosów, czy nie ma przemocy (przebieralnia – nauczyciele wychowania  fizycznego ) i szybkie reagowanie</w:t>
      </w:r>
      <w:r>
        <w:rPr>
          <w:b/>
        </w:rPr>
        <w:t xml:space="preserve">                                                                </w:t>
      </w:r>
      <w:r>
        <w:t xml:space="preserve">- zwracanie uwagi na osoby  spoza liceum przebywającą na terenie naszej szkoły </w:t>
      </w:r>
      <w:r>
        <w:rPr>
          <w:b/>
        </w:rPr>
        <w:t xml:space="preserve">                                               </w:t>
      </w:r>
      <w:r>
        <w:t xml:space="preserve"> 2. W przypadku zauważenia problemów zgłaszanie ich do dyrekcji szkoły.</w:t>
      </w:r>
      <w:r>
        <w:rPr>
          <w:b/>
        </w:rPr>
        <w:t xml:space="preserve">                                                                  </w:t>
      </w:r>
      <w:r>
        <w:t>3. Reagowanie podczas lekcji i przerw na pozytywne, ale i negatywne zachowania, postawy licealistów, łamanie ustaleń statutowych.</w:t>
      </w:r>
      <w:r>
        <w:rPr>
          <w:b/>
        </w:rPr>
        <w:t xml:space="preserve">                                                                                                                           </w:t>
      </w:r>
      <w:r>
        <w:t xml:space="preserve">4. Zgłaszanie wychowawcy pochwał, ale i problemów, dotyczących jego wychowanków oraz  współpraca w tym zakresie.  </w:t>
      </w:r>
      <w:r>
        <w:rPr>
          <w:b/>
        </w:rPr>
        <w:t xml:space="preserve">                                                                                                                                                                       </w:t>
      </w:r>
      <w:r>
        <w:t>5. Współpraca z pedagogiem szkolnym.</w:t>
      </w:r>
      <w:r>
        <w:rPr>
          <w:b/>
        </w:rPr>
        <w:t xml:space="preserve">                                                                                                                             </w:t>
      </w:r>
      <w:r>
        <w:t xml:space="preserve">6. Udział w szkoleniach(aktualizacja wiedzy na temat wychowania i profilaktyki), spotkaniach, badaniach ewaluacyjnych, pomoc w opracowywaniu wyników ankiet , dotyczących zagadnień wychowania i profilaktyki </w:t>
      </w:r>
    </w:p>
    <w:p w:rsidR="004A09C0" w:rsidRDefault="004A09C0" w:rsidP="004A09C0">
      <w:r>
        <w:t>7. Rozwijanie umiejętności utrzymywania osobowych relacji z uczniem i współpracy z gronem pedagogicznym.                                                                                                                                                                        8. Potwierdzanie  swoją postawą  poruszanych treści wychowawczo- profilaktycznych.                                       9. Pozyskiwanie uczniów i rodziców do realizacji działań z tego zakresu.</w:t>
      </w:r>
    </w:p>
    <w:p w:rsidR="004A09C0" w:rsidRDefault="004A09C0" w:rsidP="004A09C0">
      <w:pPr>
        <w:rPr>
          <w:u w:val="single"/>
        </w:rPr>
      </w:pPr>
    </w:p>
    <w:p w:rsidR="004A09C0" w:rsidRDefault="004A09C0" w:rsidP="004A09C0">
      <w:pPr>
        <w:rPr>
          <w:b/>
        </w:rPr>
      </w:pPr>
      <w:r>
        <w:rPr>
          <w:b/>
        </w:rPr>
        <w:t>D. ZADANIA DLA PEDAGOGA:</w:t>
      </w:r>
    </w:p>
    <w:p w:rsidR="004A09C0" w:rsidRDefault="004A09C0" w:rsidP="004A09C0">
      <w:pPr>
        <w:spacing w:after="0" w:line="240" w:lineRule="auto"/>
      </w:pPr>
      <w:r>
        <w:t>1. Diagnoza sytuacji ucznia:</w:t>
      </w:r>
    </w:p>
    <w:p w:rsidR="004A09C0" w:rsidRDefault="004A09C0" w:rsidP="004A09C0">
      <w:r>
        <w:t>- przyczyny i przejawy problemu,</w:t>
      </w:r>
    </w:p>
    <w:p w:rsidR="004A09C0" w:rsidRDefault="004A09C0" w:rsidP="004A09C0">
      <w:r>
        <w:t>- sprawdzenie czy jest w grupie ryzyka, czy już istnieje potrzeba interwencji</w:t>
      </w:r>
    </w:p>
    <w:p w:rsidR="004A09C0" w:rsidRDefault="004A09C0" w:rsidP="004A09C0">
      <w:r>
        <w:lastRenderedPageBreak/>
        <w:t>2. Zdecydowanie czy problem rozwiązuje pedagog przy współpracy z wychowawcą i rodzicami ucznia, czy należy skierować ucznia  i rodziców do poradni psych.-pedag. (psycholog) lub innych miejsc pomocy. Pilotuje sprawę poprzez stały kontakt z uczniem i rodzicami</w:t>
      </w:r>
    </w:p>
    <w:p w:rsidR="004A09C0" w:rsidRDefault="004A09C0" w:rsidP="004A09C0">
      <w:r>
        <w:t>3. Gdy zostaje pod opieką pedagoga  - indywidualna praca z uczniem, rodzicami:</w:t>
      </w:r>
    </w:p>
    <w:p w:rsidR="004A09C0" w:rsidRDefault="004A09C0" w:rsidP="004A09C0">
      <w:pPr>
        <w:ind w:left="360"/>
      </w:pPr>
    </w:p>
    <w:tbl>
      <w:tblPr>
        <w:tblStyle w:val="Tabela-Siatk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78"/>
        <w:gridCol w:w="4142"/>
      </w:tblGrid>
      <w:tr w:rsidR="004A09C0" w:rsidTr="004A09C0">
        <w:tc>
          <w:tcPr>
            <w:tcW w:w="4678" w:type="dxa"/>
            <w:hideMark/>
          </w:tcPr>
          <w:p w:rsidR="004A09C0" w:rsidRDefault="004A09C0">
            <w:pPr>
              <w:ind w:left="360"/>
              <w:rPr>
                <w:rFonts w:asciiTheme="minorHAnsi" w:hAnsiTheme="minorHAnsi" w:cstheme="minorHAnsi"/>
                <w:sz w:val="22"/>
                <w:szCs w:val="22"/>
                <w:u w:val="single"/>
              </w:rPr>
            </w:pPr>
            <w:r>
              <w:rPr>
                <w:rFonts w:asciiTheme="minorHAnsi" w:hAnsiTheme="minorHAnsi" w:cstheme="minorHAnsi"/>
                <w:u w:val="single"/>
              </w:rPr>
              <w:t>Indywidualne spotkania:</w:t>
            </w:r>
          </w:p>
          <w:p w:rsidR="004A09C0" w:rsidRDefault="004A09C0">
            <w:pPr>
              <w:rPr>
                <w:rFonts w:asciiTheme="minorHAnsi" w:hAnsiTheme="minorHAnsi" w:cstheme="minorHAnsi"/>
                <w:u w:val="single"/>
              </w:rPr>
            </w:pPr>
            <w:r>
              <w:rPr>
                <w:rFonts w:asciiTheme="minorHAnsi" w:hAnsiTheme="minorHAnsi" w:cstheme="minorHAnsi"/>
              </w:rPr>
              <w:t xml:space="preserve">- aktywne słuchanie, wsparcie, poradnictwo  </w:t>
            </w:r>
          </w:p>
          <w:p w:rsidR="004A09C0" w:rsidRDefault="004A09C0">
            <w:pPr>
              <w:rPr>
                <w:rFonts w:asciiTheme="minorHAnsi" w:hAnsiTheme="minorHAnsi" w:cstheme="minorHAnsi"/>
              </w:rPr>
            </w:pPr>
            <w:r>
              <w:rPr>
                <w:rFonts w:asciiTheme="minorHAnsi" w:hAnsiTheme="minorHAnsi" w:cstheme="minorHAnsi"/>
              </w:rPr>
              <w:t>- skierowanie do poradni psych.- pedag.,</w:t>
            </w:r>
          </w:p>
          <w:p w:rsidR="004A09C0" w:rsidRDefault="004A09C0">
            <w:pPr>
              <w:rPr>
                <w:rFonts w:asciiTheme="minorHAnsi" w:hAnsiTheme="minorHAnsi" w:cstheme="minorHAnsi"/>
              </w:rPr>
            </w:pPr>
            <w:r>
              <w:rPr>
                <w:rFonts w:asciiTheme="minorHAnsi" w:hAnsiTheme="minorHAnsi" w:cstheme="minorHAnsi"/>
              </w:rPr>
              <w:t>- proponowanie „Szkoły dla rodziców”,  grupy socjoterapeutycznej, terapii rodzinnej,</w:t>
            </w:r>
          </w:p>
          <w:p w:rsidR="004A09C0" w:rsidRDefault="004A09C0">
            <w:pPr>
              <w:rPr>
                <w:rFonts w:asciiTheme="minorHAnsi" w:hAnsiTheme="minorHAnsi" w:cstheme="minorHAnsi"/>
                <w:sz w:val="22"/>
                <w:szCs w:val="22"/>
              </w:rPr>
            </w:pPr>
            <w:r>
              <w:rPr>
                <w:rFonts w:asciiTheme="minorHAnsi" w:hAnsiTheme="minorHAnsi" w:cstheme="minorHAnsi"/>
              </w:rPr>
              <w:t>- w przypadku interwencji, np. punkt konsultacyjny</w:t>
            </w:r>
          </w:p>
        </w:tc>
        <w:tc>
          <w:tcPr>
            <w:tcW w:w="4142" w:type="dxa"/>
          </w:tcPr>
          <w:p w:rsidR="004A09C0" w:rsidRDefault="004A09C0">
            <w:pPr>
              <w:rPr>
                <w:rFonts w:asciiTheme="minorHAnsi" w:hAnsiTheme="minorHAnsi" w:cstheme="minorHAnsi"/>
                <w:sz w:val="22"/>
                <w:szCs w:val="22"/>
                <w:u w:val="single"/>
              </w:rPr>
            </w:pPr>
            <w:r>
              <w:rPr>
                <w:rFonts w:asciiTheme="minorHAnsi" w:hAnsiTheme="minorHAnsi" w:cstheme="minorHAnsi"/>
                <w:u w:val="single"/>
              </w:rPr>
              <w:t>Współpraca ze szkołą:</w:t>
            </w:r>
          </w:p>
          <w:p w:rsidR="004A09C0" w:rsidRDefault="004A09C0">
            <w:pPr>
              <w:rPr>
                <w:rFonts w:asciiTheme="minorHAnsi" w:hAnsiTheme="minorHAnsi" w:cstheme="minorHAnsi"/>
              </w:rPr>
            </w:pPr>
            <w:r>
              <w:rPr>
                <w:rFonts w:asciiTheme="minorHAnsi" w:hAnsiTheme="minorHAnsi" w:cstheme="minorHAnsi"/>
              </w:rPr>
              <w:t>- obserwowanie sytuacji szkolne:j  oceny, frekwencja, zachowanie, relacje, kontakty rodziców ze szkołą ,itp.</w:t>
            </w:r>
          </w:p>
          <w:p w:rsidR="004A09C0" w:rsidRDefault="004A09C0">
            <w:pPr>
              <w:rPr>
                <w:rFonts w:asciiTheme="minorHAnsi" w:hAnsiTheme="minorHAnsi" w:cstheme="minorHAnsi"/>
              </w:rPr>
            </w:pPr>
          </w:p>
          <w:p w:rsidR="004A09C0" w:rsidRDefault="004A09C0">
            <w:pPr>
              <w:rPr>
                <w:rFonts w:asciiTheme="minorHAnsi" w:hAnsiTheme="minorHAnsi" w:cstheme="minorHAnsi"/>
                <w:sz w:val="22"/>
                <w:szCs w:val="22"/>
              </w:rPr>
            </w:pPr>
          </w:p>
        </w:tc>
      </w:tr>
    </w:tbl>
    <w:p w:rsidR="004A09C0" w:rsidRDefault="004A09C0" w:rsidP="004A09C0">
      <w:pPr>
        <w:rPr>
          <w:rFonts w:cstheme="minorHAnsi"/>
        </w:rPr>
      </w:pPr>
    </w:p>
    <w:p w:rsidR="004A09C0" w:rsidRDefault="004A09C0" w:rsidP="004A09C0">
      <w:pPr>
        <w:spacing w:after="0" w:line="240" w:lineRule="auto"/>
        <w:rPr>
          <w:rFonts w:cstheme="minorHAnsi"/>
        </w:rPr>
      </w:pPr>
      <w:r>
        <w:rPr>
          <w:rFonts w:cstheme="minorHAnsi"/>
        </w:rPr>
        <w:t>4. Współpraca z wychowawcą i nauczycielami uczącymi.</w:t>
      </w:r>
    </w:p>
    <w:p w:rsidR="004A09C0" w:rsidRDefault="004A09C0" w:rsidP="004A09C0">
      <w:pPr>
        <w:spacing w:after="0" w:line="240" w:lineRule="auto"/>
        <w:rPr>
          <w:rFonts w:cstheme="minorHAnsi"/>
        </w:rPr>
      </w:pPr>
      <w:r>
        <w:rPr>
          <w:rFonts w:cstheme="minorHAnsi"/>
        </w:rPr>
        <w:t>5. Realizowanie zadań przydzielonych przez dyrekcję szkoły.</w:t>
      </w:r>
    </w:p>
    <w:p w:rsidR="004A09C0" w:rsidRDefault="004A09C0" w:rsidP="004A09C0">
      <w:pPr>
        <w:spacing w:after="0" w:line="240" w:lineRule="auto"/>
        <w:rPr>
          <w:rFonts w:cstheme="minorHAnsi"/>
        </w:rPr>
      </w:pPr>
      <w:r>
        <w:rPr>
          <w:rFonts w:cstheme="minorHAnsi"/>
        </w:rPr>
        <w:t>6. Konsultowanie różnych problemów z przedstawicielami innych instytucji (według potrzeb).</w:t>
      </w:r>
    </w:p>
    <w:p w:rsidR="004A09C0" w:rsidRDefault="004A09C0" w:rsidP="004A09C0">
      <w:pPr>
        <w:spacing w:after="0" w:line="240" w:lineRule="auto"/>
        <w:rPr>
          <w:rFonts w:cstheme="minorHAnsi"/>
        </w:rPr>
      </w:pPr>
      <w:r>
        <w:rPr>
          <w:rFonts w:cstheme="minorHAnsi"/>
        </w:rPr>
        <w:t>7. Planowanie, organizacja i realizacja wielu grupowych form działań wychowawczych i profilaktycznych</w:t>
      </w:r>
    </w:p>
    <w:p w:rsidR="004A09C0" w:rsidRDefault="004A09C0" w:rsidP="004A09C0">
      <w:pPr>
        <w:spacing w:after="0" w:line="240" w:lineRule="auto"/>
        <w:rPr>
          <w:rFonts w:cstheme="minorHAnsi"/>
        </w:rPr>
      </w:pPr>
      <w:r>
        <w:rPr>
          <w:rFonts w:cstheme="minorHAnsi"/>
        </w:rPr>
        <w:t>8. Opracowanie i wdrażanie różnych form , służących wyłonieniu istniejących problemów do rozwiązania</w:t>
      </w:r>
    </w:p>
    <w:p w:rsidR="004A09C0" w:rsidRDefault="004A09C0" w:rsidP="004A09C0">
      <w:pPr>
        <w:spacing w:after="0" w:line="240" w:lineRule="auto"/>
        <w:rPr>
          <w:rFonts w:cstheme="minorHAnsi"/>
        </w:rPr>
      </w:pPr>
      <w:r>
        <w:rPr>
          <w:rFonts w:cstheme="minorHAnsi"/>
        </w:rPr>
        <w:t xml:space="preserve"> -spotkania indywidualne i grupowe z młodzieżą i rodzicami (także na wywiadówkach),</w:t>
      </w:r>
    </w:p>
    <w:p w:rsidR="004A09C0" w:rsidRDefault="004A09C0" w:rsidP="004A09C0">
      <w:pPr>
        <w:rPr>
          <w:rFonts w:cstheme="minorHAnsi"/>
        </w:rPr>
      </w:pPr>
      <w:r>
        <w:rPr>
          <w:rFonts w:cstheme="minorHAnsi"/>
        </w:rPr>
        <w:t xml:space="preserve">  - anonimowe ankiety do uczniów i rodziców.</w:t>
      </w:r>
    </w:p>
    <w:p w:rsidR="004A09C0" w:rsidRDefault="004A09C0" w:rsidP="004A09C0">
      <w:pPr>
        <w:spacing w:after="0" w:line="240" w:lineRule="auto"/>
      </w:pPr>
      <w:r>
        <w:t>9. Współpraca  z rodzicami, dyrekcją, nauczycielami, samorządem szkolnym w zakresie tworzenia,  wdrażania i ewaluacji programu wychowawczego i profilaktyki- rozwijanie umiejętności utrzymywania osobowych relacji, pozyskiwanie uczniów i rodziców do realizacji działań w tym zakresie.</w:t>
      </w:r>
    </w:p>
    <w:p w:rsidR="004A09C0" w:rsidRDefault="004A09C0" w:rsidP="004A09C0">
      <w:pPr>
        <w:spacing w:after="0" w:line="240" w:lineRule="auto"/>
      </w:pPr>
      <w:r>
        <w:t>10.  Reagowanie na  pozytywne, ale też  negatywne zachowania i   postawy uczniów</w:t>
      </w:r>
    </w:p>
    <w:p w:rsidR="004A09C0" w:rsidRDefault="004A09C0" w:rsidP="004A09C0">
      <w:pPr>
        <w:spacing w:after="0" w:line="240" w:lineRule="auto"/>
      </w:pPr>
      <w:r>
        <w:rPr>
          <w:rFonts w:cstheme="minorHAnsi"/>
        </w:rPr>
        <w:t>11. Propagowanie  idei zdrowego wychowania i profilaktyki</w:t>
      </w:r>
      <w:r>
        <w:t xml:space="preserve"> -  zdrowych form spędzania czasu wolnego, rozwijających uzdolnienia i zainteresowania uczniów, proponowanie form działalności na rzecz innych, np. kontynuacja wolontariatu- Ośrodek Pomocy  Społecznej , PCPR, Specjalny Ośrodek Szkolno- Wychowawczy, audio wolontariat la niewidomych </w:t>
      </w:r>
    </w:p>
    <w:p w:rsidR="004A09C0" w:rsidRDefault="004A09C0" w:rsidP="004A09C0">
      <w:pPr>
        <w:spacing w:after="0" w:line="240" w:lineRule="auto"/>
      </w:pPr>
      <w:r>
        <w:t xml:space="preserve">12.  Upowszechnianie informacji o różnych formach, osobach i miejscach  pomocy uczniom i rodzicom w zakresie rozwiązywania problemów młodzieży. </w:t>
      </w:r>
    </w:p>
    <w:p w:rsidR="004A09C0" w:rsidRDefault="004A09C0" w:rsidP="004A09C0">
      <w:pPr>
        <w:spacing w:after="0" w:line="240" w:lineRule="auto"/>
      </w:pPr>
      <w:r>
        <w:t>13. Wspieranie uczniów będących w trudnej sytuacji zdrowotnej, rodzinnej, itp.</w:t>
      </w:r>
    </w:p>
    <w:p w:rsidR="004A09C0" w:rsidRDefault="004A09C0" w:rsidP="004A09C0">
      <w:pPr>
        <w:spacing w:after="0" w:line="240" w:lineRule="auto"/>
      </w:pPr>
      <w:r>
        <w:t xml:space="preserve">14. Współpraca z innymi instytucjami, np. Poradnią Psycholog..-Pedagogiczną, także spoza Wyszkowa, np. Stowarzyszenie Pedagogów, Psychologów” Dezyderia”  </w:t>
      </w:r>
    </w:p>
    <w:p w:rsidR="004A09C0" w:rsidRDefault="004A09C0" w:rsidP="004A09C0">
      <w:pPr>
        <w:spacing w:after="0" w:line="240" w:lineRule="auto"/>
      </w:pPr>
      <w:r>
        <w:t xml:space="preserve">15. Pomoc we wdrażaniu treści profilaktycznych  </w:t>
      </w:r>
    </w:p>
    <w:p w:rsidR="004A09C0" w:rsidRDefault="004A09C0" w:rsidP="004A09C0">
      <w:pPr>
        <w:spacing w:after="0" w:line="240" w:lineRule="auto"/>
      </w:pPr>
      <w:r>
        <w:t>16. Badanie ewaluacji programu - ankiety, opracowywanie wniosków, ewaluacja, diagnoza dokonywana wspólnie z Zespołem d s Wychowawczych i Profilaktyki co roku.</w:t>
      </w:r>
    </w:p>
    <w:p w:rsidR="004A09C0" w:rsidRDefault="004A09C0" w:rsidP="004A09C0">
      <w:pPr>
        <w:spacing w:after="0" w:line="240" w:lineRule="auto"/>
        <w:ind w:left="720"/>
      </w:pPr>
    </w:p>
    <w:p w:rsidR="004A09C0" w:rsidRDefault="004A09C0" w:rsidP="004A09C0">
      <w:pPr>
        <w:spacing w:after="0" w:line="240" w:lineRule="auto"/>
        <w:ind w:left="720"/>
      </w:pPr>
    </w:p>
    <w:p w:rsidR="004A09C0" w:rsidRDefault="004A09C0" w:rsidP="004A09C0">
      <w:pPr>
        <w:rPr>
          <w:b/>
        </w:rPr>
      </w:pPr>
      <w:r>
        <w:rPr>
          <w:b/>
        </w:rPr>
        <w:t>E. ZADANIA DLA DYREKCJI:</w:t>
      </w:r>
    </w:p>
    <w:p w:rsidR="004A09C0" w:rsidRDefault="004A09C0" w:rsidP="004A09C0">
      <w:pPr>
        <w:spacing w:after="0" w:line="240" w:lineRule="auto"/>
      </w:pPr>
      <w:r>
        <w:t>1. Pomoc  w zakresie tworzenia,  realizacji i akceptacji  szkolnego programu wychowawczego i profilaktyki oraz innych dokumentów pracy szkoły</w:t>
      </w:r>
    </w:p>
    <w:p w:rsidR="004A09C0" w:rsidRDefault="004A09C0" w:rsidP="004A09C0">
      <w:pPr>
        <w:spacing w:after="0" w:line="240" w:lineRule="auto"/>
      </w:pPr>
      <w:r>
        <w:t xml:space="preserve">2. Zapoznanie się z wynikami anonimowych ankiet dla uczniów, rodziców, nauczycieli,  dotyczącymi różnych aspektów wychowawczych i profilaktycznych </w:t>
      </w:r>
    </w:p>
    <w:p w:rsidR="004A09C0" w:rsidRDefault="004A09C0" w:rsidP="004A09C0">
      <w:pPr>
        <w:spacing w:after="0" w:line="240" w:lineRule="auto"/>
      </w:pPr>
      <w:r>
        <w:lastRenderedPageBreak/>
        <w:t>3. Inicjowanie działań służących rozwojowi osobowemu uczniów oraz pomniejszaniu lub eliminacji  niepokojących zjawisk i zagrożeń:</w:t>
      </w:r>
    </w:p>
    <w:p w:rsidR="004A09C0" w:rsidRDefault="004A09C0" w:rsidP="004A09C0">
      <w:pPr>
        <w:numPr>
          <w:ilvl w:val="3"/>
          <w:numId w:val="9"/>
        </w:numPr>
        <w:spacing w:after="0" w:line="240" w:lineRule="auto"/>
      </w:pPr>
      <w:r>
        <w:t>troska o stworzenie wokół szkoły strefy wolnej od zagrożeń</w:t>
      </w:r>
    </w:p>
    <w:p w:rsidR="004A09C0" w:rsidRDefault="004A09C0" w:rsidP="004A09C0">
      <w:pPr>
        <w:numPr>
          <w:ilvl w:val="3"/>
          <w:numId w:val="9"/>
        </w:numPr>
        <w:spacing w:after="0" w:line="240" w:lineRule="auto"/>
      </w:pPr>
      <w:r>
        <w:t>zgłaszanie swoich spostrzeżeń, dotyczących pozytywnych i niewłaściwych zachowań ucznia do jego wychowawcy, rodzica, pedagoga,</w:t>
      </w:r>
    </w:p>
    <w:p w:rsidR="004A09C0" w:rsidRDefault="004A09C0" w:rsidP="004A09C0">
      <w:pPr>
        <w:numPr>
          <w:ilvl w:val="3"/>
          <w:numId w:val="9"/>
        </w:numPr>
        <w:spacing w:after="0" w:line="240" w:lineRule="auto"/>
      </w:pPr>
      <w:r>
        <w:t>organizowanie Szkoleniowych Rad Pedagogicznych oraz Wywiadówek Profilaktycznych dla rodziców,  dotyczących propozycji wychowawczych i profilaktycznych (według potrzeb),współpraca z rodzicami</w:t>
      </w:r>
    </w:p>
    <w:p w:rsidR="004A09C0" w:rsidRDefault="004A09C0" w:rsidP="004A09C0">
      <w:pPr>
        <w:numPr>
          <w:ilvl w:val="3"/>
          <w:numId w:val="9"/>
        </w:numPr>
        <w:spacing w:after="0" w:line="240" w:lineRule="auto"/>
      </w:pPr>
      <w:r>
        <w:t>udzielanie pomocy uczniom, rodzicom, nauczycielom,  zgłaszającym różne problemy.</w:t>
      </w:r>
    </w:p>
    <w:p w:rsidR="004A09C0" w:rsidRDefault="004A09C0" w:rsidP="004A09C0">
      <w:pPr>
        <w:spacing w:after="0" w:line="240" w:lineRule="auto"/>
      </w:pPr>
      <w:r>
        <w:t xml:space="preserve"> 4. Premiowanie doskonalących się osobowo i profesjonalnie nauczycieli, podejmujących szereg </w:t>
      </w:r>
    </w:p>
    <w:p w:rsidR="004A09C0" w:rsidRDefault="004A09C0" w:rsidP="004A09C0">
      <w:pPr>
        <w:spacing w:after="0" w:line="240" w:lineRule="auto"/>
      </w:pPr>
      <w:r>
        <w:t xml:space="preserve"> inicjatyw, w tym wychowawczo- profilaktycznych oraz uczniów</w:t>
      </w:r>
    </w:p>
    <w:p w:rsidR="004A09C0" w:rsidRDefault="004A09C0" w:rsidP="004A09C0">
      <w:pPr>
        <w:spacing w:after="0" w:line="240" w:lineRule="auto"/>
      </w:pPr>
      <w:r>
        <w:t xml:space="preserve"> 5. Podnosi systematycznie swoje kompetencje w obszarze wychowawczo- profilaktycznym</w:t>
      </w:r>
    </w:p>
    <w:p w:rsidR="004A09C0" w:rsidRDefault="004A09C0" w:rsidP="004A09C0">
      <w:pPr>
        <w:spacing w:after="0" w:line="240" w:lineRule="auto"/>
      </w:pPr>
      <w:r>
        <w:t xml:space="preserve"> 6. Sprzyja opartym na wzajemnym szacunku dobrym relacjom: nauczyciel- nauczyciel, nauczyciel – uczeń, nauczyciel- rodzic , podejmując działania, służące ich poprawie</w:t>
      </w:r>
    </w:p>
    <w:p w:rsidR="004A09C0" w:rsidRDefault="004A09C0" w:rsidP="004A09C0">
      <w:pPr>
        <w:spacing w:after="0" w:line="240" w:lineRule="auto"/>
      </w:pPr>
      <w:r>
        <w:t xml:space="preserve">7. Motywuje uczniów do działań wychowawczo- profilaktycznych, wspierając ich  swoim autorytetem.     </w:t>
      </w:r>
    </w:p>
    <w:p w:rsidR="004A09C0" w:rsidRDefault="004A09C0" w:rsidP="004A09C0"/>
    <w:p w:rsidR="004A09C0" w:rsidRDefault="004A09C0" w:rsidP="004A09C0">
      <w:pPr>
        <w:rPr>
          <w:i/>
          <w:u w:val="single"/>
        </w:rPr>
      </w:pPr>
    </w:p>
    <w:p w:rsidR="004A09C0" w:rsidRDefault="009E5F47" w:rsidP="004A09C0">
      <w:r>
        <w:pict>
          <v:line id="_x0000_s1026" style="position:absolute;z-index:251650560" from="-168.85pt,-95.6pt" to="-114.85pt,-68.6pt">
            <v:stroke endarrow="block"/>
          </v:line>
        </w:pict>
      </w:r>
      <w:r w:rsidR="004A09C0">
        <w:rPr>
          <w:i/>
          <w:u w:val="single"/>
        </w:rPr>
        <w:t>Aneks nr 2:</w:t>
      </w:r>
      <w:r w:rsidR="004A09C0">
        <w:rPr>
          <w:i/>
        </w:rPr>
        <w:t xml:space="preserve">            </w:t>
      </w:r>
    </w:p>
    <w:p w:rsidR="004A09C0" w:rsidRDefault="004A09C0" w:rsidP="004A09C0">
      <w:pPr>
        <w:rPr>
          <w:i/>
        </w:rPr>
      </w:pPr>
      <w:r>
        <w:rPr>
          <w:b/>
        </w:rPr>
        <w:t>SCHEMAT KOLEJNOŚCI DZIAŁAŃ POMOCOWYCH:</w:t>
      </w:r>
    </w:p>
    <w:p w:rsidR="004A09C0" w:rsidRDefault="004A09C0" w:rsidP="004A09C0">
      <w:pPr>
        <w:ind w:firstLine="708"/>
        <w:rPr>
          <w:b/>
          <w:u w:val="single"/>
        </w:rPr>
      </w:pPr>
    </w:p>
    <w:p w:rsidR="004A09C0" w:rsidRDefault="009E5F47" w:rsidP="004A09C0">
      <w:pPr>
        <w:ind w:firstLine="708"/>
        <w:rPr>
          <w:b/>
        </w:rPr>
      </w:pPr>
      <w:r w:rsidRPr="009E5F47">
        <w:pict>
          <v:rect id="_x0000_s1027" style="position:absolute;left:0;text-align:left;margin-left:99pt;margin-top:1.5pt;width:162pt;height:36pt;z-index:251651584">
            <v:textbox style="mso-next-textbox:#_x0000_s1027">
              <w:txbxContent>
                <w:p w:rsidR="004A09C0" w:rsidRDefault="004A09C0" w:rsidP="004A09C0">
                  <w:pPr>
                    <w:jc w:val="center"/>
                  </w:pPr>
                  <w:r>
                    <w:t>UCZEŃ Z PROBLEMEM</w:t>
                  </w:r>
                </w:p>
              </w:txbxContent>
            </v:textbox>
          </v:rect>
        </w:pict>
      </w:r>
    </w:p>
    <w:p w:rsidR="004A09C0" w:rsidRDefault="009E5F47" w:rsidP="004A09C0">
      <w:r>
        <w:pict>
          <v:line id="_x0000_s1028" style="position:absolute;z-index:251652608" from="171pt,12.45pt" to="171pt,66.45pt">
            <v:stroke endarrow="block"/>
          </v:line>
        </w:pict>
      </w:r>
      <w:r w:rsidR="004A09C0">
        <w:rPr>
          <w:b/>
        </w:rPr>
        <w:tab/>
      </w:r>
    </w:p>
    <w:p w:rsidR="004A09C0" w:rsidRDefault="004A09C0" w:rsidP="004A09C0">
      <w:pPr>
        <w:tabs>
          <w:tab w:val="left" w:pos="5250"/>
        </w:tabs>
      </w:pPr>
      <w:r>
        <w:tab/>
      </w:r>
    </w:p>
    <w:p w:rsidR="004A09C0" w:rsidRDefault="009E5F47" w:rsidP="004A09C0">
      <w:pPr>
        <w:tabs>
          <w:tab w:val="left" w:pos="5250"/>
        </w:tabs>
      </w:pPr>
      <w:r>
        <w:pict>
          <v:oval id="_x0000_s1029" style="position:absolute;margin-left:92.65pt;margin-top:21.55pt;width:153pt;height:1in;z-index:251653632">
            <v:textbox style="mso-next-textbox:#_x0000_s1029">
              <w:txbxContent>
                <w:p w:rsidR="004A09C0" w:rsidRDefault="004A09C0" w:rsidP="004A09C0">
                  <w:pPr>
                    <w:jc w:val="center"/>
                  </w:pPr>
                </w:p>
                <w:p w:rsidR="004A09C0" w:rsidRDefault="004A09C0" w:rsidP="004A09C0">
                  <w:pPr>
                    <w:jc w:val="center"/>
                  </w:pPr>
                  <w:r>
                    <w:t>WYCHOWAWCA</w:t>
                  </w:r>
                </w:p>
              </w:txbxContent>
            </v:textbox>
          </v:oval>
        </w:pict>
      </w:r>
    </w:p>
    <w:p w:rsidR="004A09C0" w:rsidRDefault="004A09C0" w:rsidP="004A09C0">
      <w:pPr>
        <w:tabs>
          <w:tab w:val="left" w:pos="5250"/>
        </w:tabs>
      </w:pPr>
    </w:p>
    <w:p w:rsidR="004A09C0" w:rsidRDefault="004A09C0" w:rsidP="004A09C0">
      <w:pPr>
        <w:tabs>
          <w:tab w:val="left" w:pos="5250"/>
        </w:tabs>
      </w:pPr>
    </w:p>
    <w:p w:rsidR="004A09C0" w:rsidRDefault="004A09C0" w:rsidP="004A09C0"/>
    <w:p w:rsidR="004A09C0" w:rsidRDefault="004A09C0" w:rsidP="004A09C0">
      <w:pPr>
        <w:tabs>
          <w:tab w:val="left" w:pos="3675"/>
        </w:tabs>
      </w:pPr>
      <w:r>
        <w:tab/>
      </w:r>
    </w:p>
    <w:p w:rsidR="004A09C0" w:rsidRDefault="004A09C0" w:rsidP="004A09C0">
      <w:pPr>
        <w:tabs>
          <w:tab w:val="left" w:pos="3675"/>
        </w:tabs>
      </w:pPr>
      <w:r>
        <w:t>Na podstawie niepokojących objawów, braku poprawy (mimo wielu rozmów z uczniem i rodzicami), wychowawca kieruje ucznia do pedagoga</w:t>
      </w:r>
    </w:p>
    <w:p w:rsidR="004A09C0" w:rsidRDefault="004A09C0" w:rsidP="004A09C0">
      <w:pPr>
        <w:numPr>
          <w:ilvl w:val="1"/>
          <w:numId w:val="10"/>
        </w:numPr>
        <w:spacing w:after="0" w:line="240" w:lineRule="auto"/>
      </w:pPr>
      <w:r>
        <w:t>Ma pewne informacje o ww. uczniu:</w:t>
      </w:r>
    </w:p>
    <w:p w:rsidR="004A09C0" w:rsidRDefault="004A09C0" w:rsidP="004A09C0">
      <w:pPr>
        <w:ind w:left="2025"/>
      </w:pPr>
      <w:r>
        <w:t>- sytuacja szkolna (oceny, frekwencja, relacje z nauczycielami, kolegami, zainteresowania, itp.),</w:t>
      </w:r>
    </w:p>
    <w:p w:rsidR="004A09C0" w:rsidRDefault="004A09C0" w:rsidP="004A09C0">
      <w:pPr>
        <w:ind w:left="2025"/>
      </w:pPr>
      <w:r>
        <w:t>- sytuacja rodzinna,</w:t>
      </w:r>
    </w:p>
    <w:p w:rsidR="004A09C0" w:rsidRDefault="004A09C0" w:rsidP="004A09C0">
      <w:pPr>
        <w:ind w:left="2025"/>
      </w:pPr>
      <w:r>
        <w:t>- co budzi niepokój?</w:t>
      </w:r>
    </w:p>
    <w:p w:rsidR="004A09C0" w:rsidRDefault="009E5F47" w:rsidP="004A09C0">
      <w:pPr>
        <w:ind w:left="2025"/>
      </w:pPr>
      <w:r>
        <w:lastRenderedPageBreak/>
        <w:pict>
          <v:line id="_x0000_s1030" style="position:absolute;left:0;text-align:left;z-index:251654656" from="180pt,22.35pt" to="180pt,103.35pt">
            <v:stroke endarrow="block"/>
          </v:line>
        </w:pict>
      </w:r>
      <w:r>
        <w:pict>
          <v:oval id="_x0000_s1031" style="position:absolute;left:0;text-align:left;margin-left:102.75pt;margin-top:47.9pt;width:162pt;height:1in;z-index:251655680">
            <v:textbox style="mso-next-textbox:#_x0000_s1031">
              <w:txbxContent>
                <w:p w:rsidR="004A09C0" w:rsidRDefault="004A09C0" w:rsidP="004A09C0">
                  <w:pPr>
                    <w:jc w:val="center"/>
                  </w:pPr>
                </w:p>
                <w:p w:rsidR="004A09C0" w:rsidRDefault="004A09C0" w:rsidP="004A09C0">
                  <w:pPr>
                    <w:jc w:val="center"/>
                  </w:pPr>
                  <w:r>
                    <w:t>PEDAGOG</w:t>
                  </w:r>
                </w:p>
              </w:txbxContent>
            </v:textbox>
          </v:oval>
        </w:pict>
      </w:r>
      <w:r>
        <w:pict>
          <v:line id="_x0000_s1032" style="position:absolute;left:0;text-align:left;z-index:251656704" from="180pt,2.85pt" to="180pt,47.85pt">
            <v:stroke endarrow="block"/>
          </v:line>
        </w:pict>
      </w:r>
    </w:p>
    <w:p w:rsidR="004A09C0" w:rsidRDefault="004A09C0" w:rsidP="004A09C0"/>
    <w:p w:rsidR="004A09C0" w:rsidRDefault="004A09C0" w:rsidP="004A09C0"/>
    <w:p w:rsidR="004A09C0" w:rsidRDefault="004A09C0" w:rsidP="004A09C0"/>
    <w:p w:rsidR="004A09C0" w:rsidRDefault="004A09C0" w:rsidP="004A09C0"/>
    <w:p w:rsidR="004A09C0" w:rsidRDefault="004A09C0" w:rsidP="004A09C0">
      <w:r>
        <w:t xml:space="preserve">                                         1. Rozmowa z uczniem, rodzicami, wychowawcą.</w:t>
      </w:r>
    </w:p>
    <w:p w:rsidR="004A09C0" w:rsidRDefault="004A09C0" w:rsidP="004A09C0">
      <w:pPr>
        <w:spacing w:after="0" w:line="240" w:lineRule="auto"/>
        <w:ind w:left="1985"/>
      </w:pPr>
      <w:r>
        <w:t xml:space="preserve">2.  Ustala wstępną diagnozę na podstawie </w:t>
      </w:r>
    </w:p>
    <w:p w:rsidR="004A09C0" w:rsidRDefault="004A09C0" w:rsidP="004A09C0">
      <w:pPr>
        <w:tabs>
          <w:tab w:val="left" w:pos="3900"/>
        </w:tabs>
      </w:pPr>
      <w:r>
        <w:t xml:space="preserve">                                                                 </w:t>
      </w:r>
    </w:p>
    <w:p w:rsidR="004A09C0" w:rsidRDefault="009E5F47" w:rsidP="004A09C0">
      <w:pPr>
        <w:tabs>
          <w:tab w:val="left" w:pos="3900"/>
        </w:tabs>
      </w:pPr>
      <w:r>
        <w:pict>
          <v:shapetype id="_x0000_t32" coordsize="21600,21600" o:spt="32" o:oned="t" path="m,l21600,21600e" filled="f">
            <v:path arrowok="t" fillok="f" o:connecttype="none"/>
            <o:lock v:ext="edit" shapetype="t"/>
          </v:shapetype>
          <v:shape id="_x0000_s1033" type="#_x0000_t32" style="position:absolute;margin-left:181.8pt;margin-top:1.8pt;width:55.6pt;height:27pt;z-index:251657728" o:connectortype="straight">
            <v:stroke endarrow="block"/>
          </v:shape>
        </w:pict>
      </w:r>
      <w:r>
        <w:pict>
          <v:line id="_x0000_s1034" style="position:absolute;flip:x;z-index:251658752" from="117pt,1.8pt" to="171pt,28.8pt">
            <v:stroke endarrow="block"/>
          </v:line>
        </w:pict>
      </w:r>
    </w:p>
    <w:p w:rsidR="004A09C0" w:rsidRDefault="004A09C0" w:rsidP="004A09C0">
      <w:pPr>
        <w:tabs>
          <w:tab w:val="left" w:pos="3900"/>
        </w:tabs>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06"/>
        <w:gridCol w:w="4606"/>
      </w:tblGrid>
      <w:tr w:rsidR="004A09C0" w:rsidTr="004A09C0">
        <w:tc>
          <w:tcPr>
            <w:tcW w:w="4606" w:type="dxa"/>
            <w:hideMark/>
          </w:tcPr>
          <w:p w:rsidR="004A09C0" w:rsidRDefault="004A09C0">
            <w:pPr>
              <w:rPr>
                <w:rFonts w:asciiTheme="minorHAnsi" w:hAnsiTheme="minorHAnsi" w:cstheme="minorHAnsi"/>
                <w:b/>
                <w:sz w:val="22"/>
                <w:szCs w:val="22"/>
                <w:u w:val="single"/>
              </w:rPr>
            </w:pPr>
            <w:r>
              <w:rPr>
                <w:rFonts w:asciiTheme="minorHAnsi" w:hAnsiTheme="minorHAnsi" w:cstheme="minorHAnsi"/>
                <w:b/>
                <w:u w:val="single"/>
              </w:rPr>
              <w:t xml:space="preserve">Sytuacji szkolnej ucznia: </w:t>
            </w:r>
          </w:p>
          <w:p w:rsidR="004A09C0" w:rsidRDefault="004A09C0">
            <w:r>
              <w:t xml:space="preserve"> </w:t>
            </w:r>
          </w:p>
        </w:tc>
        <w:tc>
          <w:tcPr>
            <w:tcW w:w="4606" w:type="dxa"/>
            <w:hideMark/>
          </w:tcPr>
          <w:p w:rsidR="004A09C0" w:rsidRDefault="004A09C0">
            <w:pPr>
              <w:rPr>
                <w:rFonts w:asciiTheme="minorHAnsi" w:hAnsiTheme="minorHAnsi" w:cstheme="minorHAnsi"/>
                <w:b/>
                <w:sz w:val="22"/>
                <w:szCs w:val="22"/>
                <w:u w:val="single"/>
              </w:rPr>
            </w:pPr>
            <w:r>
              <w:rPr>
                <w:rFonts w:asciiTheme="minorHAnsi" w:hAnsiTheme="minorHAnsi" w:cstheme="minorHAnsi"/>
                <w:b/>
                <w:u w:val="single"/>
              </w:rPr>
              <w:t>Sytuacji rodzinnej, zdrowotnej, społecznej ucznia:</w:t>
            </w:r>
          </w:p>
          <w:p w:rsidR="004A09C0" w:rsidRDefault="004A09C0">
            <w:r>
              <w:rPr>
                <w:rFonts w:asciiTheme="minorHAnsi" w:hAnsiTheme="minorHAnsi" w:cstheme="minorHAnsi"/>
              </w:rPr>
              <w:t xml:space="preserve"> </w:t>
            </w:r>
          </w:p>
        </w:tc>
      </w:tr>
    </w:tbl>
    <w:p w:rsidR="004A09C0" w:rsidRDefault="004A09C0" w:rsidP="004A09C0"/>
    <w:p w:rsidR="004A09C0" w:rsidRDefault="004A09C0" w:rsidP="004A09C0">
      <w:pPr>
        <w:spacing w:after="0" w:line="240" w:lineRule="auto"/>
      </w:pPr>
      <w:r>
        <w:t xml:space="preserve">Może być też potrzebna konsultacja psychologa w zakresie diagnozy </w:t>
      </w:r>
    </w:p>
    <w:p w:rsidR="004A09C0" w:rsidRDefault="004A09C0" w:rsidP="004A09C0">
      <w:r>
        <w:t xml:space="preserve"> 1. Po wstępnej diagnozie uczeń i rodzice albo zostają pod opieką pedagoga (poradnictwo indywidualne) albo pedagog kieruje ich do psychologa poradni psych.- pedagogicznej. Pedagog pomaga umówić dziecko (rodziców) na spotkanie z psychologiem (zachęca, podaje argumenty, korzyści, przygotowuje do spotkania, itp.), zostaje ustalony termin następnego spotkania lub spotkań, uwzględniając rozkład zajęć ucznia.</w:t>
      </w:r>
    </w:p>
    <w:p w:rsidR="004A09C0" w:rsidRDefault="004A09C0" w:rsidP="004A09C0">
      <w:pPr>
        <w:spacing w:after="0" w:line="240" w:lineRule="auto"/>
      </w:pPr>
      <w:r>
        <w:t xml:space="preserve"> 2. Pedagog informuje wychowawcę ucznia o zastosowanej formie pomocy.</w:t>
      </w:r>
    </w:p>
    <w:p w:rsidR="004A09C0" w:rsidRDefault="009E5F47" w:rsidP="004A09C0">
      <w:r>
        <w:pict>
          <v:line id="_x0000_s1035" style="position:absolute;z-index:251659776" from="195.4pt,23.45pt" to="195.4pt,59.45pt">
            <v:stroke endarrow="block"/>
          </v:line>
        </w:pict>
      </w:r>
      <w:r w:rsidR="004A09C0">
        <w:t>Pilotuje sprawę (czy uczeń chodzi na spotkania, jak funkcjonuje w szkole)</w:t>
      </w:r>
    </w:p>
    <w:p w:rsidR="004A09C0" w:rsidRDefault="004A09C0" w:rsidP="004A09C0"/>
    <w:p w:rsidR="004A09C0" w:rsidRDefault="009E5F47" w:rsidP="004A09C0">
      <w:r>
        <w:pict>
          <v:oval id="_x0000_s1036" style="position:absolute;margin-left:102.75pt;margin-top:12.65pt;width:180pt;height:54pt;z-index:251660800">
            <v:textbox style="mso-next-textbox:#_x0000_s1036">
              <w:txbxContent>
                <w:p w:rsidR="004A09C0" w:rsidRDefault="004A09C0" w:rsidP="004A09C0">
                  <w:pPr>
                    <w:jc w:val="center"/>
                  </w:pPr>
                  <w:r>
                    <w:t>PSYCHOLOG</w:t>
                  </w:r>
                </w:p>
              </w:txbxContent>
            </v:textbox>
          </v:oval>
        </w:pict>
      </w:r>
      <w:r>
        <w:pict>
          <v:line id="_x0000_s1037" style="position:absolute;z-index:251661824" from="205.55pt,66.75pt" to="250.55pt,98.25pt">
            <v:stroke endarrow="block"/>
          </v:line>
        </w:pict>
      </w:r>
      <w:r>
        <w:pict>
          <v:line id="_x0000_s1038" style="position:absolute;flip:x;z-index:251662848" from="130.9pt,66.75pt" to="175.9pt,93.75pt">
            <v:stroke endarrow="block"/>
          </v:line>
        </w:pict>
      </w:r>
      <w:r>
        <w:pict>
          <v:oval id="_x0000_s1039" style="position:absolute;margin-left:23.25pt;margin-top:93.8pt;width:135pt;height:54pt;z-index:251663872">
            <v:textbox style="mso-next-textbox:#_x0000_s1039">
              <w:txbxContent>
                <w:p w:rsidR="004A09C0" w:rsidRDefault="004A09C0" w:rsidP="004A09C0">
                  <w:pPr>
                    <w:jc w:val="center"/>
                  </w:pPr>
                  <w:r>
                    <w:t>UCZEŃ + RODZICE</w:t>
                  </w:r>
                </w:p>
                <w:p w:rsidR="004A09C0" w:rsidRDefault="004A09C0" w:rsidP="004A09C0"/>
              </w:txbxContent>
            </v:textbox>
          </v:oval>
        </w:pict>
      </w:r>
      <w:r>
        <w:pict>
          <v:oval id="_x0000_s1040" style="position:absolute;margin-left:223.15pt;margin-top:93.8pt;width:139.1pt;height:54pt;z-index:251664896">
            <v:textbox style="mso-next-textbox:#_x0000_s1040">
              <w:txbxContent>
                <w:p w:rsidR="004A09C0" w:rsidRDefault="004A09C0" w:rsidP="004A09C0">
                  <w:r>
                    <w:t xml:space="preserve">            UCZEŃ </w:t>
                  </w:r>
                </w:p>
              </w:txbxContent>
            </v:textbox>
          </v:oval>
        </w:pict>
      </w:r>
    </w:p>
    <w:p w:rsidR="004A09C0" w:rsidRDefault="004A09C0" w:rsidP="004A09C0"/>
    <w:p w:rsidR="004A09C0" w:rsidRDefault="004A09C0" w:rsidP="004A09C0"/>
    <w:p w:rsidR="004A09C0" w:rsidRDefault="004A09C0" w:rsidP="004A09C0"/>
    <w:p w:rsidR="004A09C0" w:rsidRDefault="004A09C0" w:rsidP="004A09C0">
      <w:pPr>
        <w:tabs>
          <w:tab w:val="left" w:pos="5925"/>
        </w:tabs>
      </w:pPr>
    </w:p>
    <w:p w:rsidR="004A09C0" w:rsidRDefault="004A09C0" w:rsidP="004A09C0">
      <w:pPr>
        <w:tabs>
          <w:tab w:val="left" w:pos="5925"/>
        </w:tabs>
      </w:pPr>
    </w:p>
    <w:p w:rsidR="004A09C0" w:rsidRDefault="004A09C0" w:rsidP="004A09C0">
      <w:pPr>
        <w:tabs>
          <w:tab w:val="left" w:pos="5925"/>
        </w:tabs>
      </w:pPr>
      <w:r>
        <w:rPr>
          <w:rFonts w:cstheme="minorHAnsi"/>
          <w:b/>
        </w:rPr>
        <w:t>Poradnictwo rodzinne                                                             Poradnictwo indywidualne</w:t>
      </w:r>
      <w:r>
        <w:rPr>
          <w:rFonts w:cstheme="minorHAnsi"/>
        </w:rPr>
        <w:t xml:space="preserve">  </w:t>
      </w:r>
    </w:p>
    <w:p w:rsidR="004A09C0" w:rsidRDefault="004A09C0" w:rsidP="004A09C0">
      <w:pPr>
        <w:pStyle w:val="Akapitzlist"/>
        <w:rPr>
          <w:rFonts w:cstheme="minorHAnsi"/>
        </w:rPr>
      </w:pPr>
      <w:r>
        <w:rPr>
          <w:rFonts w:cstheme="minorHAnsi"/>
          <w:b/>
        </w:rPr>
        <w:t xml:space="preserve">                                                                                       Terapia indywidualna</w:t>
      </w:r>
      <w:r>
        <w:rPr>
          <w:rFonts w:cstheme="minorHAnsi"/>
        </w:rPr>
        <w:t xml:space="preserve"> </w:t>
      </w:r>
    </w:p>
    <w:p w:rsidR="004A09C0" w:rsidRDefault="004A09C0" w:rsidP="004A09C0">
      <w:pPr>
        <w:rPr>
          <w:i/>
          <w:u w:val="single"/>
        </w:rPr>
      </w:pPr>
      <w:r>
        <w:rPr>
          <w:rFonts w:cstheme="minorHAnsi"/>
        </w:rPr>
        <w:t xml:space="preserve"> </w:t>
      </w:r>
      <w:r>
        <w:rPr>
          <w:rFonts w:cstheme="minorHAnsi"/>
          <w:b/>
        </w:rPr>
        <w:t>Terapia rodzinna</w:t>
      </w:r>
      <w:r>
        <w:rPr>
          <w:rFonts w:cstheme="minorHAnsi"/>
        </w:rPr>
        <w:t xml:space="preserve">                                                                      </w:t>
      </w:r>
      <w:r>
        <w:rPr>
          <w:rFonts w:cstheme="minorHAnsi"/>
          <w:b/>
        </w:rPr>
        <w:t xml:space="preserve">Socjoterapia                                                              </w:t>
      </w:r>
    </w:p>
    <w:p w:rsidR="004A09C0" w:rsidRDefault="004A09C0" w:rsidP="004A09C0">
      <w:pPr>
        <w:ind w:left="360"/>
      </w:pPr>
    </w:p>
    <w:p w:rsidR="004A09C0" w:rsidRDefault="004A09C0" w:rsidP="004A09C0">
      <w:pPr>
        <w:rPr>
          <w:i/>
          <w:u w:val="single"/>
        </w:rPr>
      </w:pPr>
    </w:p>
    <w:p w:rsidR="004A09C0" w:rsidRDefault="004A09C0" w:rsidP="004A09C0">
      <w:pPr>
        <w:rPr>
          <w:i/>
          <w:u w:val="single"/>
        </w:rPr>
      </w:pPr>
      <w:r>
        <w:rPr>
          <w:i/>
          <w:u w:val="single"/>
        </w:rPr>
        <w:t>Aneks nr 3</w:t>
      </w:r>
    </w:p>
    <w:p w:rsidR="004A09C0" w:rsidRDefault="004A09C0" w:rsidP="004A09C0">
      <w:pPr>
        <w:pStyle w:val="Default"/>
        <w:rPr>
          <w:rFonts w:asciiTheme="minorHAnsi" w:hAnsiTheme="minorHAnsi" w:cstheme="minorHAnsi"/>
          <w:b/>
          <w:bCs/>
          <w:color w:val="auto"/>
          <w:sz w:val="22"/>
          <w:szCs w:val="22"/>
        </w:rPr>
      </w:pPr>
      <w:r>
        <w:rPr>
          <w:rFonts w:asciiTheme="minorHAnsi" w:hAnsiTheme="minorHAnsi" w:cstheme="minorHAnsi"/>
          <w:b/>
          <w:bCs/>
          <w:color w:val="auto"/>
          <w:sz w:val="22"/>
          <w:szCs w:val="22"/>
        </w:rPr>
        <w:t xml:space="preserve"> SAMORZĄD  SZKOLNY:</w:t>
      </w:r>
    </w:p>
    <w:p w:rsidR="004A09C0" w:rsidRDefault="004A09C0" w:rsidP="004A09C0">
      <w:pPr>
        <w:pStyle w:val="Default"/>
        <w:rPr>
          <w:rFonts w:asciiTheme="minorHAnsi" w:hAnsiTheme="minorHAnsi" w:cstheme="minorHAnsi"/>
          <w:color w:val="auto"/>
          <w:sz w:val="22"/>
          <w:szCs w:val="22"/>
        </w:rPr>
      </w:pPr>
      <w:r>
        <w:rPr>
          <w:rFonts w:asciiTheme="minorHAnsi" w:hAnsiTheme="minorHAnsi" w:cstheme="minorHAnsi"/>
          <w:b/>
          <w:bCs/>
          <w:color w:val="auto"/>
          <w:sz w:val="22"/>
          <w:szCs w:val="22"/>
        </w:rPr>
        <w:t xml:space="preserve"> </w:t>
      </w:r>
    </w:p>
    <w:p w:rsidR="004A09C0" w:rsidRDefault="004A09C0" w:rsidP="004A09C0">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1. Samorząd szkolny tworzą wszyscy uczniowie naszej szkoły. Jego rolą jest: </w:t>
      </w:r>
    </w:p>
    <w:p w:rsidR="004A09C0" w:rsidRDefault="004A09C0" w:rsidP="004A09C0">
      <w:pPr>
        <w:pStyle w:val="Default"/>
        <w:rPr>
          <w:rFonts w:asciiTheme="minorHAnsi" w:hAnsiTheme="minorHAnsi" w:cstheme="minorHAnsi"/>
          <w:color w:val="auto"/>
          <w:sz w:val="22"/>
          <w:szCs w:val="22"/>
        </w:rPr>
      </w:pPr>
    </w:p>
    <w:p w:rsidR="004A09C0" w:rsidRDefault="004A09C0" w:rsidP="004A09C0">
      <w:pPr>
        <w:pStyle w:val="Default"/>
        <w:numPr>
          <w:ilvl w:val="0"/>
          <w:numId w:val="11"/>
        </w:numPr>
        <w:spacing w:after="140"/>
        <w:rPr>
          <w:rFonts w:asciiTheme="minorHAnsi" w:hAnsiTheme="minorHAnsi" w:cstheme="minorHAnsi"/>
          <w:color w:val="auto"/>
          <w:sz w:val="22"/>
          <w:szCs w:val="22"/>
        </w:rPr>
      </w:pPr>
      <w:r>
        <w:rPr>
          <w:rFonts w:asciiTheme="minorHAnsi" w:hAnsiTheme="minorHAnsi" w:cstheme="minorHAnsi"/>
          <w:color w:val="auto"/>
          <w:sz w:val="22"/>
          <w:szCs w:val="22"/>
        </w:rPr>
        <w:t xml:space="preserve">uczestniczenie w realizacji zadań szkoły, opiniowanie sytuacji z życia liceum, w tym zadań wychowawczo- profilaktycznych </w:t>
      </w:r>
    </w:p>
    <w:p w:rsidR="004A09C0" w:rsidRDefault="004A09C0" w:rsidP="004A09C0">
      <w:pPr>
        <w:pStyle w:val="Default"/>
        <w:numPr>
          <w:ilvl w:val="0"/>
          <w:numId w:val="11"/>
        </w:numPr>
        <w:spacing w:after="140"/>
        <w:rPr>
          <w:rFonts w:asciiTheme="minorHAnsi" w:hAnsiTheme="minorHAnsi" w:cstheme="minorHAnsi"/>
          <w:color w:val="auto"/>
          <w:sz w:val="22"/>
          <w:szCs w:val="22"/>
        </w:rPr>
      </w:pPr>
      <w:r>
        <w:rPr>
          <w:rFonts w:asciiTheme="minorHAnsi" w:hAnsiTheme="minorHAnsi" w:cstheme="minorHAnsi"/>
          <w:color w:val="auto"/>
          <w:sz w:val="22"/>
          <w:szCs w:val="22"/>
        </w:rPr>
        <w:t xml:space="preserve">reprezentowanie społeczności uczniowskiej w rozwiązywaniu problemów szkolnych, w tym wychowawczych i profilaktyki </w:t>
      </w:r>
    </w:p>
    <w:p w:rsidR="004A09C0" w:rsidRDefault="004A09C0" w:rsidP="004A09C0">
      <w:pPr>
        <w:pStyle w:val="Default"/>
        <w:numPr>
          <w:ilvl w:val="0"/>
          <w:numId w:val="11"/>
        </w:numPr>
        <w:spacing w:after="140"/>
        <w:rPr>
          <w:rFonts w:asciiTheme="minorHAnsi" w:hAnsiTheme="minorHAnsi" w:cstheme="minorHAnsi"/>
          <w:color w:val="auto"/>
          <w:sz w:val="22"/>
          <w:szCs w:val="22"/>
        </w:rPr>
      </w:pPr>
      <w:r>
        <w:rPr>
          <w:rFonts w:asciiTheme="minorHAnsi" w:hAnsiTheme="minorHAnsi" w:cstheme="minorHAnsi"/>
          <w:color w:val="auto"/>
          <w:sz w:val="22"/>
          <w:szCs w:val="22"/>
        </w:rPr>
        <w:t>opracowanie planu pracy i konsekwentna jego realizacja (opiekun samorządu i dyrekcja udzielają wskazówek merytorycznych)</w:t>
      </w:r>
    </w:p>
    <w:p w:rsidR="004A09C0" w:rsidRDefault="004A09C0" w:rsidP="004A09C0">
      <w:pPr>
        <w:pStyle w:val="Akapitzlist"/>
        <w:numPr>
          <w:ilvl w:val="0"/>
          <w:numId w:val="11"/>
        </w:numPr>
        <w:rPr>
          <w:rFonts w:cstheme="minorHAnsi"/>
        </w:rPr>
      </w:pPr>
      <w:r>
        <w:rPr>
          <w:rFonts w:cstheme="minorHAnsi"/>
        </w:rPr>
        <w:t>akceptacja szkolnego programu wychowawczego i profilaktyki, inicjowanie, zgłaszanie uwag  i współpraca z dyrekcją, pedagogiem w zakresie jego realizacji</w:t>
      </w:r>
    </w:p>
    <w:p w:rsidR="004A09C0" w:rsidRDefault="004A09C0" w:rsidP="004A09C0">
      <w:pPr>
        <w:pStyle w:val="Default"/>
        <w:numPr>
          <w:ilvl w:val="0"/>
          <w:numId w:val="11"/>
        </w:numPr>
        <w:spacing w:after="140"/>
        <w:rPr>
          <w:rFonts w:asciiTheme="minorHAnsi" w:hAnsiTheme="minorHAnsi" w:cstheme="minorHAnsi"/>
          <w:color w:val="auto"/>
          <w:sz w:val="22"/>
          <w:szCs w:val="22"/>
        </w:rPr>
      </w:pPr>
      <w:r>
        <w:rPr>
          <w:rFonts w:asciiTheme="minorHAnsi" w:hAnsiTheme="minorHAnsi" w:cstheme="minorHAnsi"/>
          <w:color w:val="auto"/>
          <w:sz w:val="22"/>
          <w:szCs w:val="22"/>
        </w:rPr>
        <w:t>przygotowanie apeli i uroczystości ogólnoszkolnych</w:t>
      </w:r>
    </w:p>
    <w:p w:rsidR="004A09C0" w:rsidRDefault="004A09C0" w:rsidP="004A09C0">
      <w:pPr>
        <w:pStyle w:val="Default"/>
        <w:numPr>
          <w:ilvl w:val="0"/>
          <w:numId w:val="11"/>
        </w:numPr>
        <w:spacing w:after="140"/>
        <w:rPr>
          <w:rFonts w:asciiTheme="minorHAnsi" w:hAnsiTheme="minorHAnsi" w:cstheme="minorHAnsi"/>
          <w:color w:val="auto"/>
          <w:sz w:val="22"/>
          <w:szCs w:val="22"/>
        </w:rPr>
      </w:pPr>
      <w:r>
        <w:rPr>
          <w:rFonts w:asciiTheme="minorHAnsi" w:hAnsiTheme="minorHAnsi" w:cstheme="minorHAnsi"/>
          <w:color w:val="auto"/>
          <w:sz w:val="22"/>
          <w:szCs w:val="22"/>
        </w:rPr>
        <w:t>prowadzenie gazetki szkolnej i tablicy informacyjnej samorządu szkolnego</w:t>
      </w:r>
    </w:p>
    <w:p w:rsidR="004A09C0" w:rsidRDefault="004A09C0" w:rsidP="004A09C0">
      <w:pPr>
        <w:pStyle w:val="Default"/>
        <w:numPr>
          <w:ilvl w:val="0"/>
          <w:numId w:val="11"/>
        </w:numPr>
        <w:spacing w:after="140"/>
        <w:rPr>
          <w:rFonts w:asciiTheme="minorHAnsi" w:hAnsiTheme="minorHAnsi" w:cstheme="minorHAnsi"/>
          <w:color w:val="auto"/>
          <w:sz w:val="22"/>
          <w:szCs w:val="22"/>
        </w:rPr>
      </w:pPr>
      <w:r>
        <w:rPr>
          <w:rFonts w:asciiTheme="minorHAnsi" w:hAnsiTheme="minorHAnsi" w:cstheme="minorHAnsi"/>
          <w:color w:val="auto"/>
          <w:sz w:val="22"/>
          <w:szCs w:val="22"/>
        </w:rPr>
        <w:t xml:space="preserve">udział pocztu sztandarowego naszej szkoły w uroczystościach ogólnomiejskich z okazji ważnych rocznic narodowych: Święta Odzyskania Niepodległości, Święta Konstytucji 3 Maja, itp.  </w:t>
      </w:r>
    </w:p>
    <w:p w:rsidR="004A09C0" w:rsidRDefault="004A09C0" w:rsidP="004A09C0">
      <w:pPr>
        <w:pStyle w:val="Default"/>
        <w:numPr>
          <w:ilvl w:val="0"/>
          <w:numId w:val="11"/>
        </w:numPr>
        <w:spacing w:after="140"/>
        <w:rPr>
          <w:rFonts w:asciiTheme="minorHAnsi" w:hAnsiTheme="minorHAnsi" w:cstheme="minorHAnsi"/>
          <w:color w:val="auto"/>
          <w:sz w:val="22"/>
          <w:szCs w:val="22"/>
        </w:rPr>
      </w:pPr>
      <w:r>
        <w:rPr>
          <w:rFonts w:asciiTheme="minorHAnsi" w:hAnsiTheme="minorHAnsi" w:cstheme="minorHAnsi"/>
          <w:color w:val="auto"/>
          <w:sz w:val="22"/>
          <w:szCs w:val="22"/>
        </w:rPr>
        <w:t xml:space="preserve">zapoznanie młodzieży z kompetencjami samorządów lokalnych: gminnego, powiatowego i sejmiku wojewódzkiego </w:t>
      </w:r>
    </w:p>
    <w:p w:rsidR="004A09C0" w:rsidRDefault="004A09C0" w:rsidP="004A09C0">
      <w:pPr>
        <w:pStyle w:val="Default"/>
        <w:numPr>
          <w:ilvl w:val="0"/>
          <w:numId w:val="11"/>
        </w:numPr>
        <w:spacing w:after="140"/>
        <w:rPr>
          <w:rFonts w:asciiTheme="minorHAnsi" w:hAnsiTheme="minorHAnsi" w:cstheme="minorHAnsi"/>
          <w:color w:val="auto"/>
          <w:sz w:val="22"/>
          <w:szCs w:val="22"/>
        </w:rPr>
      </w:pPr>
      <w:r>
        <w:rPr>
          <w:rFonts w:asciiTheme="minorHAnsi" w:hAnsiTheme="minorHAnsi" w:cstheme="minorHAnsi"/>
          <w:color w:val="auto"/>
          <w:sz w:val="22"/>
          <w:szCs w:val="22"/>
        </w:rPr>
        <w:t xml:space="preserve">udział przedstawicieli władz lokalnych w uroczystościach szkolnych  </w:t>
      </w:r>
    </w:p>
    <w:p w:rsidR="004A09C0" w:rsidRDefault="004A09C0" w:rsidP="004A09C0">
      <w:pPr>
        <w:pStyle w:val="Default"/>
        <w:numPr>
          <w:ilvl w:val="0"/>
          <w:numId w:val="11"/>
        </w:numPr>
        <w:spacing w:after="140"/>
        <w:rPr>
          <w:rFonts w:asciiTheme="minorHAnsi" w:hAnsiTheme="minorHAnsi" w:cstheme="minorHAnsi"/>
          <w:color w:val="auto"/>
          <w:sz w:val="22"/>
          <w:szCs w:val="22"/>
        </w:rPr>
      </w:pPr>
      <w:r>
        <w:rPr>
          <w:rFonts w:asciiTheme="minorHAnsi" w:hAnsiTheme="minorHAnsi" w:cstheme="minorHAnsi"/>
          <w:color w:val="auto"/>
          <w:sz w:val="22"/>
          <w:szCs w:val="22"/>
        </w:rPr>
        <w:t xml:space="preserve">organizowanie spotkań młodzieży szkolnej z burmistrzem miasta i gminy Wyszków oraz  starostą powiatowym </w:t>
      </w:r>
    </w:p>
    <w:p w:rsidR="004A09C0" w:rsidRDefault="004A09C0" w:rsidP="004A09C0">
      <w:pPr>
        <w:pStyle w:val="Default"/>
        <w:numPr>
          <w:ilvl w:val="0"/>
          <w:numId w:val="11"/>
        </w:numPr>
        <w:spacing w:after="140"/>
        <w:rPr>
          <w:rFonts w:asciiTheme="minorHAnsi" w:hAnsiTheme="minorHAnsi" w:cstheme="minorHAnsi"/>
          <w:color w:val="auto"/>
          <w:sz w:val="22"/>
          <w:szCs w:val="22"/>
        </w:rPr>
      </w:pPr>
      <w:r>
        <w:rPr>
          <w:rFonts w:asciiTheme="minorHAnsi" w:hAnsiTheme="minorHAnsi" w:cstheme="minorHAnsi"/>
          <w:color w:val="auto"/>
          <w:sz w:val="22"/>
          <w:szCs w:val="22"/>
        </w:rPr>
        <w:t xml:space="preserve">uczestniczenie młodzieży szkolnej we wszystkich konkursach organizowanych przez Starostwo Powiatowe  </w:t>
      </w:r>
    </w:p>
    <w:p w:rsidR="004A09C0" w:rsidRDefault="004A09C0" w:rsidP="004A09C0">
      <w:pPr>
        <w:pStyle w:val="Default"/>
        <w:numPr>
          <w:ilvl w:val="0"/>
          <w:numId w:val="11"/>
        </w:numPr>
        <w:spacing w:after="140"/>
        <w:rPr>
          <w:rFonts w:asciiTheme="minorHAnsi" w:hAnsiTheme="minorHAnsi" w:cstheme="minorHAnsi"/>
          <w:color w:val="auto"/>
          <w:sz w:val="22"/>
          <w:szCs w:val="22"/>
        </w:rPr>
      </w:pPr>
      <w:r>
        <w:rPr>
          <w:rFonts w:asciiTheme="minorHAnsi" w:hAnsiTheme="minorHAnsi" w:cstheme="minorHAnsi"/>
          <w:color w:val="auto"/>
          <w:sz w:val="22"/>
          <w:szCs w:val="22"/>
        </w:rPr>
        <w:t>współorganizowanie Licealiów, Dnia Otwartego dla Gimnazjalistów,  Ślubowania Klas Pierwszych, Uroczystości rozpoczęcia i zakończenia roku szkolnego, Świąt, Rekolekcji</w:t>
      </w:r>
    </w:p>
    <w:p w:rsidR="004A09C0" w:rsidRDefault="004A09C0" w:rsidP="004A09C0">
      <w:pPr>
        <w:pStyle w:val="Default"/>
        <w:numPr>
          <w:ilvl w:val="0"/>
          <w:numId w:val="11"/>
        </w:numPr>
        <w:rPr>
          <w:rFonts w:asciiTheme="minorHAnsi" w:hAnsiTheme="minorHAnsi" w:cstheme="minorHAnsi"/>
          <w:color w:val="auto"/>
          <w:sz w:val="22"/>
          <w:szCs w:val="22"/>
        </w:rPr>
      </w:pPr>
      <w:r>
        <w:rPr>
          <w:rFonts w:asciiTheme="minorHAnsi" w:hAnsiTheme="minorHAnsi" w:cstheme="minorHAnsi"/>
          <w:color w:val="auto"/>
          <w:sz w:val="22"/>
          <w:szCs w:val="22"/>
        </w:rPr>
        <w:t xml:space="preserve">kształtowanie świadomej postawy obywatelskiej, np. organizacja prawyborów </w:t>
      </w:r>
    </w:p>
    <w:p w:rsidR="004A09C0" w:rsidRDefault="004A09C0" w:rsidP="004A09C0">
      <w:pPr>
        <w:pStyle w:val="Default"/>
        <w:ind w:firstLine="30"/>
        <w:rPr>
          <w:rFonts w:asciiTheme="minorHAnsi" w:hAnsiTheme="minorHAnsi" w:cstheme="minorHAnsi"/>
          <w:color w:val="auto"/>
          <w:sz w:val="22"/>
          <w:szCs w:val="22"/>
        </w:rPr>
      </w:pPr>
    </w:p>
    <w:p w:rsidR="004A09C0" w:rsidRDefault="004A09C0" w:rsidP="004A09C0">
      <w:pPr>
        <w:pStyle w:val="Default"/>
        <w:numPr>
          <w:ilvl w:val="0"/>
          <w:numId w:val="11"/>
        </w:numPr>
        <w:spacing w:after="133"/>
        <w:rPr>
          <w:rFonts w:asciiTheme="minorHAnsi" w:hAnsiTheme="minorHAnsi" w:cstheme="minorHAnsi"/>
          <w:color w:val="auto"/>
          <w:sz w:val="22"/>
          <w:szCs w:val="22"/>
        </w:rPr>
      </w:pPr>
      <w:r>
        <w:rPr>
          <w:rFonts w:asciiTheme="minorHAnsi" w:hAnsiTheme="minorHAnsi" w:cstheme="minorHAnsi"/>
          <w:color w:val="auto"/>
          <w:sz w:val="22"/>
          <w:szCs w:val="22"/>
        </w:rPr>
        <w:t xml:space="preserve">współorganizowanie dużych akcji charytatywnych typu WOŚP, podejmowanie inicjatyw- także  we współpracy z pedagogiem, np. Szlachetna Paczka, wolontariat </w:t>
      </w:r>
    </w:p>
    <w:p w:rsidR="004A09C0" w:rsidRDefault="004A09C0" w:rsidP="004A09C0">
      <w:pPr>
        <w:pStyle w:val="Default"/>
        <w:numPr>
          <w:ilvl w:val="0"/>
          <w:numId w:val="11"/>
        </w:numPr>
        <w:rPr>
          <w:rFonts w:asciiTheme="minorHAnsi" w:hAnsiTheme="minorHAnsi" w:cstheme="minorHAnsi"/>
          <w:color w:val="auto"/>
          <w:sz w:val="22"/>
          <w:szCs w:val="22"/>
        </w:rPr>
      </w:pPr>
      <w:r>
        <w:rPr>
          <w:rFonts w:asciiTheme="minorHAnsi" w:hAnsiTheme="minorHAnsi" w:cstheme="minorHAnsi"/>
          <w:color w:val="auto"/>
          <w:sz w:val="22"/>
          <w:szCs w:val="22"/>
        </w:rPr>
        <w:t>organizowanie pomocy koleżeńskiej uczniom,  mającym trudności w nauce</w:t>
      </w:r>
    </w:p>
    <w:p w:rsidR="004A09C0" w:rsidRDefault="004A09C0" w:rsidP="004A09C0">
      <w:pPr>
        <w:pStyle w:val="Default"/>
        <w:rPr>
          <w:rFonts w:asciiTheme="minorHAnsi" w:hAnsiTheme="minorHAnsi" w:cstheme="minorHAnsi"/>
          <w:color w:val="auto"/>
          <w:sz w:val="22"/>
          <w:szCs w:val="22"/>
        </w:rPr>
      </w:pPr>
    </w:p>
    <w:p w:rsidR="004A09C0" w:rsidRDefault="004A09C0" w:rsidP="004A09C0">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2. Zasady wybierania i działania organów samorządu określa regulamin uchwalony przez uczniów. </w:t>
      </w:r>
    </w:p>
    <w:p w:rsidR="004A09C0" w:rsidRDefault="004A09C0" w:rsidP="004A09C0">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 </w:t>
      </w:r>
    </w:p>
    <w:p w:rsidR="004A09C0" w:rsidRDefault="004A09C0" w:rsidP="004A09C0">
      <w:pPr>
        <w:pStyle w:val="Default"/>
        <w:spacing w:after="121"/>
        <w:rPr>
          <w:rFonts w:asciiTheme="minorHAnsi" w:hAnsiTheme="minorHAnsi" w:cstheme="minorHAnsi"/>
          <w:color w:val="auto"/>
          <w:sz w:val="22"/>
          <w:szCs w:val="22"/>
        </w:rPr>
      </w:pPr>
      <w:r>
        <w:rPr>
          <w:rFonts w:asciiTheme="minorHAnsi" w:hAnsiTheme="minorHAnsi" w:cstheme="minorHAnsi"/>
          <w:color w:val="auto"/>
          <w:sz w:val="22"/>
          <w:szCs w:val="22"/>
        </w:rPr>
        <w:t xml:space="preserve"> 3. Każda klasa wybiera swoich przedstawicieli (gospodarz klasy), którzy reprezentują ją na forum szkoły. </w:t>
      </w:r>
    </w:p>
    <w:p w:rsidR="004A09C0" w:rsidRDefault="004A09C0" w:rsidP="004A09C0">
      <w:pPr>
        <w:pStyle w:val="Default"/>
        <w:spacing w:after="121"/>
        <w:rPr>
          <w:rFonts w:asciiTheme="minorHAnsi" w:hAnsiTheme="minorHAnsi" w:cstheme="minorHAnsi"/>
          <w:color w:val="auto"/>
          <w:sz w:val="22"/>
          <w:szCs w:val="22"/>
        </w:rPr>
      </w:pPr>
      <w:r>
        <w:rPr>
          <w:rFonts w:asciiTheme="minorHAnsi" w:hAnsiTheme="minorHAnsi" w:cstheme="minorHAnsi"/>
          <w:color w:val="auto"/>
          <w:sz w:val="22"/>
          <w:szCs w:val="22"/>
        </w:rPr>
        <w:t xml:space="preserve">4. Przedstawiciele wszystkich klas tworzą zarząd samorządu uczniowskiego, który reprezentuje całą społeczność szkolną w kontaktach z dyrekcją i radą pedagogiczną. </w:t>
      </w:r>
    </w:p>
    <w:p w:rsidR="004A09C0" w:rsidRDefault="004A09C0" w:rsidP="004A09C0">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5. Główne decyzje podejmowane są na zebraniu walnym samorządu, który tworzą gospodarze klas. </w:t>
      </w:r>
    </w:p>
    <w:p w:rsidR="004A09C0" w:rsidRDefault="004A09C0" w:rsidP="004A09C0">
      <w:pPr>
        <w:rPr>
          <w:i/>
          <w:u w:val="single"/>
        </w:rPr>
      </w:pPr>
    </w:p>
    <w:p w:rsidR="004A09C0" w:rsidRDefault="004A09C0" w:rsidP="004A09C0">
      <w:pPr>
        <w:rPr>
          <w:i/>
          <w:u w:val="single"/>
        </w:rPr>
      </w:pPr>
      <w:r>
        <w:rPr>
          <w:i/>
          <w:u w:val="single"/>
        </w:rPr>
        <w:t>Aneks nr 4</w:t>
      </w:r>
    </w:p>
    <w:p w:rsidR="004A09C0" w:rsidRDefault="004A09C0" w:rsidP="004A09C0">
      <w:pPr>
        <w:pStyle w:val="Default"/>
        <w:rPr>
          <w:rFonts w:asciiTheme="minorHAnsi" w:hAnsiTheme="minorHAnsi" w:cstheme="minorHAnsi"/>
          <w:sz w:val="22"/>
          <w:szCs w:val="22"/>
        </w:rPr>
      </w:pPr>
      <w:r>
        <w:rPr>
          <w:rFonts w:asciiTheme="minorHAnsi" w:hAnsiTheme="minorHAnsi" w:cstheme="minorHAnsi"/>
          <w:b/>
          <w:bCs/>
          <w:sz w:val="22"/>
          <w:szCs w:val="22"/>
        </w:rPr>
        <w:t xml:space="preserve">SZKOŁA W ŚRODOWISKU LOKALNYM </w:t>
      </w:r>
    </w:p>
    <w:p w:rsidR="004A09C0" w:rsidRDefault="004A09C0" w:rsidP="004A09C0">
      <w:pPr>
        <w:pStyle w:val="Default"/>
        <w:rPr>
          <w:rFonts w:asciiTheme="minorHAnsi" w:hAnsiTheme="minorHAnsi" w:cstheme="minorHAnsi"/>
          <w:sz w:val="22"/>
          <w:szCs w:val="22"/>
        </w:rPr>
      </w:pPr>
      <w:r>
        <w:rPr>
          <w:rFonts w:asciiTheme="minorHAnsi" w:hAnsiTheme="minorHAnsi" w:cstheme="minorHAnsi"/>
          <w:sz w:val="22"/>
          <w:szCs w:val="22"/>
        </w:rPr>
        <w:t>1. Środowisko ma ogromny wpływ na rozwój osobowości ucznia. Może ono być pomocne w realizacji działań wychowawczych i  profilaktycznych</w:t>
      </w:r>
    </w:p>
    <w:p w:rsidR="004A09C0" w:rsidRDefault="004A09C0" w:rsidP="004A09C0">
      <w:pPr>
        <w:pStyle w:val="Default"/>
        <w:spacing w:after="124"/>
        <w:rPr>
          <w:rFonts w:asciiTheme="minorHAnsi" w:hAnsiTheme="minorHAnsi" w:cstheme="minorHAnsi"/>
          <w:sz w:val="22"/>
          <w:szCs w:val="22"/>
        </w:rPr>
      </w:pPr>
      <w:r>
        <w:rPr>
          <w:rFonts w:asciiTheme="minorHAnsi" w:hAnsiTheme="minorHAnsi" w:cstheme="minorHAnsi"/>
          <w:sz w:val="22"/>
          <w:szCs w:val="22"/>
        </w:rPr>
        <w:t xml:space="preserve">2. Nasza szkoła współpracuje z następującymi instytucjami: </w:t>
      </w:r>
    </w:p>
    <w:p w:rsidR="004A09C0" w:rsidRDefault="004A09C0" w:rsidP="004A09C0">
      <w:pPr>
        <w:pStyle w:val="Default"/>
        <w:numPr>
          <w:ilvl w:val="0"/>
          <w:numId w:val="12"/>
        </w:numPr>
        <w:rPr>
          <w:rFonts w:asciiTheme="minorHAnsi" w:hAnsiTheme="minorHAnsi" w:cstheme="minorHAnsi"/>
          <w:sz w:val="22"/>
          <w:szCs w:val="22"/>
        </w:rPr>
      </w:pPr>
      <w:r>
        <w:rPr>
          <w:rFonts w:asciiTheme="minorHAnsi" w:hAnsiTheme="minorHAnsi" w:cstheme="minorHAnsi"/>
          <w:sz w:val="22"/>
          <w:szCs w:val="22"/>
        </w:rPr>
        <w:t>Starostwem Powiatowym w Wyszkowie</w:t>
      </w:r>
    </w:p>
    <w:p w:rsidR="004A09C0" w:rsidRDefault="004A09C0" w:rsidP="004A09C0">
      <w:pPr>
        <w:pStyle w:val="Default"/>
        <w:rPr>
          <w:rFonts w:asciiTheme="minorHAnsi" w:hAnsiTheme="minorHAnsi" w:cstheme="minorHAnsi"/>
          <w:sz w:val="22"/>
          <w:szCs w:val="22"/>
        </w:rPr>
      </w:pPr>
    </w:p>
    <w:p w:rsidR="004A09C0" w:rsidRDefault="004A09C0" w:rsidP="004A09C0">
      <w:pPr>
        <w:pStyle w:val="Default"/>
        <w:numPr>
          <w:ilvl w:val="0"/>
          <w:numId w:val="12"/>
        </w:numPr>
        <w:rPr>
          <w:rFonts w:asciiTheme="minorHAnsi" w:hAnsiTheme="minorHAnsi" w:cstheme="minorHAnsi"/>
          <w:sz w:val="22"/>
          <w:szCs w:val="22"/>
        </w:rPr>
      </w:pPr>
      <w:r>
        <w:rPr>
          <w:rFonts w:asciiTheme="minorHAnsi" w:hAnsiTheme="minorHAnsi" w:cstheme="minorHAnsi"/>
          <w:sz w:val="22"/>
          <w:szCs w:val="22"/>
        </w:rPr>
        <w:t xml:space="preserve">Internatem </w:t>
      </w:r>
    </w:p>
    <w:p w:rsidR="004A09C0" w:rsidRDefault="004A09C0" w:rsidP="004A09C0">
      <w:pPr>
        <w:pStyle w:val="Default"/>
        <w:rPr>
          <w:rFonts w:asciiTheme="minorHAnsi" w:hAnsiTheme="minorHAnsi" w:cstheme="minorHAnsi"/>
          <w:sz w:val="22"/>
          <w:szCs w:val="22"/>
        </w:rPr>
      </w:pPr>
    </w:p>
    <w:p w:rsidR="004A09C0" w:rsidRDefault="004A09C0" w:rsidP="004A09C0">
      <w:pPr>
        <w:pStyle w:val="Default"/>
        <w:numPr>
          <w:ilvl w:val="0"/>
          <w:numId w:val="12"/>
        </w:numPr>
        <w:rPr>
          <w:rFonts w:asciiTheme="minorHAnsi" w:hAnsiTheme="minorHAnsi" w:cstheme="minorHAnsi"/>
          <w:color w:val="auto"/>
          <w:sz w:val="22"/>
          <w:szCs w:val="22"/>
        </w:rPr>
      </w:pPr>
      <w:r>
        <w:rPr>
          <w:rFonts w:asciiTheme="minorHAnsi" w:hAnsiTheme="minorHAnsi" w:cstheme="minorHAnsi"/>
          <w:color w:val="auto"/>
          <w:sz w:val="22"/>
          <w:szCs w:val="22"/>
        </w:rPr>
        <w:t>Poradnią Psychologiczno – Pedagogiczną</w:t>
      </w:r>
    </w:p>
    <w:p w:rsidR="004A09C0" w:rsidRDefault="004A09C0" w:rsidP="004A09C0">
      <w:pPr>
        <w:pStyle w:val="Default"/>
        <w:rPr>
          <w:rFonts w:asciiTheme="minorHAnsi" w:hAnsiTheme="minorHAnsi" w:cstheme="minorHAnsi"/>
          <w:color w:val="auto"/>
          <w:sz w:val="22"/>
          <w:szCs w:val="22"/>
        </w:rPr>
      </w:pPr>
    </w:p>
    <w:p w:rsidR="004A09C0" w:rsidRDefault="004A09C0" w:rsidP="004A09C0">
      <w:pPr>
        <w:pStyle w:val="Default"/>
        <w:numPr>
          <w:ilvl w:val="0"/>
          <w:numId w:val="12"/>
        </w:numPr>
        <w:rPr>
          <w:rFonts w:asciiTheme="minorHAnsi" w:hAnsiTheme="minorHAnsi" w:cstheme="minorHAnsi"/>
          <w:color w:val="auto"/>
          <w:sz w:val="22"/>
          <w:szCs w:val="22"/>
        </w:rPr>
      </w:pPr>
      <w:r>
        <w:rPr>
          <w:rFonts w:asciiTheme="minorHAnsi" w:hAnsiTheme="minorHAnsi" w:cstheme="minorHAnsi"/>
          <w:color w:val="auto"/>
          <w:sz w:val="22"/>
          <w:szCs w:val="22"/>
        </w:rPr>
        <w:t>Ośrodkami  Pomocy Społecznej</w:t>
      </w:r>
    </w:p>
    <w:p w:rsidR="004A09C0" w:rsidRDefault="004A09C0" w:rsidP="004A09C0">
      <w:pPr>
        <w:pStyle w:val="Default"/>
        <w:ind w:firstLine="30"/>
        <w:rPr>
          <w:rFonts w:asciiTheme="minorHAnsi" w:hAnsiTheme="minorHAnsi" w:cstheme="minorHAnsi"/>
          <w:sz w:val="22"/>
          <w:szCs w:val="22"/>
        </w:rPr>
      </w:pPr>
    </w:p>
    <w:p w:rsidR="004A09C0" w:rsidRDefault="004A09C0" w:rsidP="004A09C0">
      <w:pPr>
        <w:pStyle w:val="Default"/>
        <w:numPr>
          <w:ilvl w:val="0"/>
          <w:numId w:val="12"/>
        </w:numPr>
        <w:spacing w:after="160"/>
        <w:rPr>
          <w:rFonts w:asciiTheme="minorHAnsi" w:hAnsiTheme="minorHAnsi" w:cstheme="minorHAnsi"/>
          <w:color w:val="auto"/>
          <w:sz w:val="22"/>
          <w:szCs w:val="22"/>
        </w:rPr>
      </w:pPr>
      <w:r>
        <w:rPr>
          <w:rFonts w:asciiTheme="minorHAnsi" w:hAnsiTheme="minorHAnsi" w:cstheme="minorHAnsi"/>
          <w:color w:val="auto"/>
          <w:sz w:val="22"/>
          <w:szCs w:val="22"/>
        </w:rPr>
        <w:t xml:space="preserve">Powiatowym Centrum Pomocy Rodzinie  </w:t>
      </w:r>
    </w:p>
    <w:p w:rsidR="004A09C0" w:rsidRDefault="004A09C0" w:rsidP="004A09C0">
      <w:pPr>
        <w:pStyle w:val="Default"/>
        <w:numPr>
          <w:ilvl w:val="0"/>
          <w:numId w:val="12"/>
        </w:numPr>
        <w:spacing w:after="160"/>
        <w:rPr>
          <w:rFonts w:asciiTheme="minorHAnsi" w:hAnsiTheme="minorHAnsi" w:cstheme="minorHAnsi"/>
          <w:color w:val="auto"/>
          <w:sz w:val="22"/>
          <w:szCs w:val="22"/>
        </w:rPr>
      </w:pPr>
      <w:r>
        <w:rPr>
          <w:rFonts w:asciiTheme="minorHAnsi" w:hAnsiTheme="minorHAnsi" w:cstheme="minorHAnsi"/>
          <w:color w:val="auto"/>
          <w:sz w:val="22"/>
          <w:szCs w:val="22"/>
        </w:rPr>
        <w:t xml:space="preserve">Komendą Powiatową Policji  </w:t>
      </w:r>
    </w:p>
    <w:p w:rsidR="004A09C0" w:rsidRDefault="004A09C0" w:rsidP="004A09C0">
      <w:pPr>
        <w:pStyle w:val="Default"/>
        <w:numPr>
          <w:ilvl w:val="0"/>
          <w:numId w:val="12"/>
        </w:numPr>
        <w:spacing w:after="160"/>
        <w:rPr>
          <w:rFonts w:asciiTheme="minorHAnsi" w:hAnsiTheme="minorHAnsi" w:cstheme="minorHAnsi"/>
          <w:color w:val="auto"/>
          <w:sz w:val="22"/>
          <w:szCs w:val="22"/>
        </w:rPr>
      </w:pPr>
      <w:r>
        <w:rPr>
          <w:rFonts w:asciiTheme="minorHAnsi" w:hAnsiTheme="minorHAnsi" w:cstheme="minorHAnsi"/>
          <w:color w:val="auto"/>
          <w:sz w:val="22"/>
          <w:szCs w:val="22"/>
        </w:rPr>
        <w:t xml:space="preserve">Sądem Rejonowym  </w:t>
      </w:r>
    </w:p>
    <w:p w:rsidR="004A09C0" w:rsidRDefault="004A09C0" w:rsidP="004A09C0">
      <w:pPr>
        <w:pStyle w:val="Default"/>
        <w:numPr>
          <w:ilvl w:val="0"/>
          <w:numId w:val="12"/>
        </w:numPr>
        <w:spacing w:after="160"/>
        <w:rPr>
          <w:rFonts w:asciiTheme="minorHAnsi" w:hAnsiTheme="minorHAnsi" w:cstheme="minorHAnsi"/>
          <w:color w:val="auto"/>
          <w:sz w:val="22"/>
          <w:szCs w:val="22"/>
        </w:rPr>
      </w:pPr>
      <w:r>
        <w:rPr>
          <w:rFonts w:asciiTheme="minorHAnsi" w:hAnsiTheme="minorHAnsi" w:cstheme="minorHAnsi"/>
          <w:color w:val="auto"/>
          <w:sz w:val="22"/>
          <w:szCs w:val="22"/>
        </w:rPr>
        <w:t xml:space="preserve">Specjalnym Ośrodkiem Szkolno – Wychowawczym </w:t>
      </w:r>
    </w:p>
    <w:p w:rsidR="004A09C0" w:rsidRDefault="004A09C0" w:rsidP="004A09C0">
      <w:pPr>
        <w:pStyle w:val="Default"/>
        <w:numPr>
          <w:ilvl w:val="0"/>
          <w:numId w:val="12"/>
        </w:numPr>
        <w:spacing w:after="160"/>
        <w:rPr>
          <w:rFonts w:asciiTheme="minorHAnsi" w:hAnsiTheme="minorHAnsi" w:cstheme="minorHAnsi"/>
          <w:color w:val="auto"/>
          <w:sz w:val="22"/>
          <w:szCs w:val="22"/>
        </w:rPr>
      </w:pPr>
      <w:r>
        <w:rPr>
          <w:rFonts w:asciiTheme="minorHAnsi" w:hAnsiTheme="minorHAnsi" w:cstheme="minorHAnsi"/>
          <w:color w:val="auto"/>
          <w:sz w:val="22"/>
          <w:szCs w:val="22"/>
        </w:rPr>
        <w:t xml:space="preserve">Wyszkowskim Kołem na Rzecz Osób z Upośledzeniem Umysłowym </w:t>
      </w:r>
    </w:p>
    <w:p w:rsidR="004A09C0" w:rsidRDefault="004A09C0" w:rsidP="004A09C0">
      <w:pPr>
        <w:pStyle w:val="Default"/>
        <w:numPr>
          <w:ilvl w:val="0"/>
          <w:numId w:val="12"/>
        </w:numPr>
        <w:spacing w:after="160"/>
        <w:rPr>
          <w:rFonts w:asciiTheme="minorHAnsi" w:hAnsiTheme="minorHAnsi" w:cstheme="minorHAnsi"/>
          <w:color w:val="auto"/>
          <w:sz w:val="22"/>
          <w:szCs w:val="22"/>
        </w:rPr>
      </w:pPr>
      <w:r>
        <w:rPr>
          <w:rFonts w:asciiTheme="minorHAnsi" w:hAnsiTheme="minorHAnsi" w:cstheme="minorHAnsi"/>
          <w:color w:val="auto"/>
          <w:sz w:val="22"/>
          <w:szCs w:val="22"/>
        </w:rPr>
        <w:t xml:space="preserve">Powiatowym Zarządem PCK  </w:t>
      </w:r>
    </w:p>
    <w:p w:rsidR="004A09C0" w:rsidRDefault="004A09C0" w:rsidP="004A09C0">
      <w:pPr>
        <w:pStyle w:val="Default"/>
        <w:numPr>
          <w:ilvl w:val="0"/>
          <w:numId w:val="12"/>
        </w:numPr>
        <w:spacing w:after="160"/>
        <w:rPr>
          <w:rFonts w:asciiTheme="minorHAnsi" w:hAnsiTheme="minorHAnsi" w:cstheme="minorHAnsi"/>
          <w:color w:val="auto"/>
          <w:sz w:val="22"/>
          <w:szCs w:val="22"/>
        </w:rPr>
      </w:pPr>
      <w:r>
        <w:rPr>
          <w:rFonts w:asciiTheme="minorHAnsi" w:hAnsiTheme="minorHAnsi" w:cstheme="minorHAnsi"/>
          <w:color w:val="auto"/>
          <w:sz w:val="22"/>
          <w:szCs w:val="22"/>
        </w:rPr>
        <w:t xml:space="preserve">Biblioteką Miejską w Wyszkowie  </w:t>
      </w:r>
    </w:p>
    <w:p w:rsidR="004A09C0" w:rsidRDefault="004A09C0" w:rsidP="004A09C0">
      <w:pPr>
        <w:pStyle w:val="Default"/>
        <w:numPr>
          <w:ilvl w:val="0"/>
          <w:numId w:val="12"/>
        </w:numPr>
        <w:spacing w:after="160"/>
        <w:rPr>
          <w:rFonts w:asciiTheme="minorHAnsi" w:hAnsiTheme="minorHAnsi" w:cstheme="minorHAnsi"/>
          <w:color w:val="auto"/>
          <w:sz w:val="22"/>
          <w:szCs w:val="22"/>
        </w:rPr>
      </w:pPr>
      <w:r>
        <w:rPr>
          <w:rFonts w:asciiTheme="minorHAnsi" w:hAnsiTheme="minorHAnsi" w:cstheme="minorHAnsi"/>
          <w:color w:val="auto"/>
          <w:sz w:val="22"/>
          <w:szCs w:val="22"/>
        </w:rPr>
        <w:t xml:space="preserve">Domem Kultury „Hutnik"  </w:t>
      </w:r>
    </w:p>
    <w:p w:rsidR="004A09C0" w:rsidRDefault="004A09C0" w:rsidP="004A09C0">
      <w:pPr>
        <w:pStyle w:val="Default"/>
        <w:numPr>
          <w:ilvl w:val="0"/>
          <w:numId w:val="12"/>
        </w:numPr>
        <w:spacing w:after="160"/>
        <w:rPr>
          <w:rFonts w:asciiTheme="minorHAnsi" w:hAnsiTheme="minorHAnsi" w:cstheme="minorHAnsi"/>
          <w:color w:val="auto"/>
          <w:sz w:val="22"/>
          <w:szCs w:val="22"/>
        </w:rPr>
      </w:pPr>
      <w:r>
        <w:rPr>
          <w:rFonts w:asciiTheme="minorHAnsi" w:hAnsiTheme="minorHAnsi" w:cstheme="minorHAnsi"/>
          <w:color w:val="auto"/>
          <w:sz w:val="22"/>
          <w:szCs w:val="22"/>
        </w:rPr>
        <w:t xml:space="preserve">Komendą Hufca ZHP w Wyszkowie  </w:t>
      </w:r>
    </w:p>
    <w:p w:rsidR="004A09C0" w:rsidRDefault="004A09C0" w:rsidP="004A09C0">
      <w:pPr>
        <w:pStyle w:val="Default"/>
        <w:numPr>
          <w:ilvl w:val="0"/>
          <w:numId w:val="12"/>
        </w:numPr>
        <w:spacing w:after="160"/>
        <w:rPr>
          <w:rFonts w:asciiTheme="minorHAnsi" w:hAnsiTheme="minorHAnsi" w:cstheme="minorHAnsi"/>
          <w:color w:val="auto"/>
          <w:sz w:val="22"/>
          <w:szCs w:val="22"/>
        </w:rPr>
      </w:pPr>
      <w:r>
        <w:rPr>
          <w:rFonts w:asciiTheme="minorHAnsi" w:hAnsiTheme="minorHAnsi" w:cstheme="minorHAnsi"/>
          <w:color w:val="auto"/>
          <w:sz w:val="22"/>
          <w:szCs w:val="22"/>
        </w:rPr>
        <w:t xml:space="preserve">Parafią Św. Wojciecha  </w:t>
      </w:r>
    </w:p>
    <w:p w:rsidR="004A09C0" w:rsidRDefault="004A09C0" w:rsidP="004A09C0">
      <w:pPr>
        <w:pStyle w:val="Default"/>
        <w:numPr>
          <w:ilvl w:val="0"/>
          <w:numId w:val="12"/>
        </w:numPr>
        <w:rPr>
          <w:rFonts w:asciiTheme="minorHAnsi" w:hAnsiTheme="minorHAnsi" w:cstheme="minorHAnsi"/>
          <w:color w:val="auto"/>
          <w:sz w:val="22"/>
          <w:szCs w:val="22"/>
        </w:rPr>
      </w:pPr>
      <w:r>
        <w:rPr>
          <w:rFonts w:asciiTheme="minorHAnsi" w:hAnsiTheme="minorHAnsi" w:cstheme="minorHAnsi"/>
          <w:color w:val="auto"/>
          <w:sz w:val="22"/>
          <w:szCs w:val="22"/>
        </w:rPr>
        <w:t xml:space="preserve">Gminną Komisją ds. Rozwiązywania Problemów Alkoholowych – Dni </w:t>
      </w:r>
    </w:p>
    <w:p w:rsidR="004A09C0" w:rsidRDefault="004A09C0" w:rsidP="004A09C0">
      <w:pPr>
        <w:pStyle w:val="Default"/>
        <w:numPr>
          <w:ilvl w:val="0"/>
          <w:numId w:val="12"/>
        </w:numPr>
        <w:rPr>
          <w:rFonts w:asciiTheme="minorHAnsi" w:hAnsiTheme="minorHAnsi" w:cstheme="minorHAnsi"/>
          <w:color w:val="auto"/>
          <w:sz w:val="22"/>
          <w:szCs w:val="22"/>
        </w:rPr>
      </w:pPr>
      <w:r>
        <w:rPr>
          <w:rFonts w:asciiTheme="minorHAnsi" w:hAnsiTheme="minorHAnsi" w:cstheme="minorHAnsi"/>
          <w:color w:val="auto"/>
          <w:sz w:val="22"/>
          <w:szCs w:val="22"/>
        </w:rPr>
        <w:t xml:space="preserve">Profilaktyki  </w:t>
      </w:r>
    </w:p>
    <w:p w:rsidR="004A09C0" w:rsidRDefault="004A09C0" w:rsidP="004A09C0">
      <w:pPr>
        <w:pStyle w:val="Default"/>
        <w:numPr>
          <w:ilvl w:val="0"/>
          <w:numId w:val="12"/>
        </w:numPr>
        <w:spacing w:after="133"/>
        <w:rPr>
          <w:rFonts w:asciiTheme="minorHAnsi" w:hAnsiTheme="minorHAnsi" w:cstheme="minorHAnsi"/>
          <w:color w:val="auto"/>
          <w:sz w:val="22"/>
          <w:szCs w:val="22"/>
        </w:rPr>
      </w:pPr>
      <w:r>
        <w:rPr>
          <w:rFonts w:asciiTheme="minorHAnsi" w:hAnsiTheme="minorHAnsi" w:cstheme="minorHAnsi"/>
          <w:color w:val="auto"/>
          <w:sz w:val="22"/>
          <w:szCs w:val="22"/>
        </w:rPr>
        <w:t xml:space="preserve">innymi szkołami ponadgimnazjalnymi i gimnazjami    </w:t>
      </w:r>
    </w:p>
    <w:p w:rsidR="004A09C0" w:rsidRDefault="004A09C0" w:rsidP="004A09C0">
      <w:pPr>
        <w:pStyle w:val="Default"/>
        <w:numPr>
          <w:ilvl w:val="0"/>
          <w:numId w:val="12"/>
        </w:numPr>
        <w:rPr>
          <w:rFonts w:asciiTheme="minorHAnsi" w:hAnsiTheme="minorHAnsi" w:cstheme="minorHAnsi"/>
          <w:color w:val="auto"/>
          <w:sz w:val="22"/>
          <w:szCs w:val="22"/>
        </w:rPr>
      </w:pPr>
      <w:r>
        <w:rPr>
          <w:rFonts w:asciiTheme="minorHAnsi" w:hAnsiTheme="minorHAnsi" w:cstheme="minorHAnsi"/>
          <w:color w:val="auto"/>
          <w:sz w:val="22"/>
          <w:szCs w:val="22"/>
        </w:rPr>
        <w:t xml:space="preserve">Powiatową Stacją Sanitarno - Epidemiologiczną w Wyszkowie  </w:t>
      </w:r>
    </w:p>
    <w:p w:rsidR="004A09C0" w:rsidRDefault="004A09C0" w:rsidP="004A09C0">
      <w:pPr>
        <w:pStyle w:val="Default"/>
        <w:rPr>
          <w:rFonts w:asciiTheme="minorHAnsi" w:hAnsiTheme="minorHAnsi" w:cstheme="minorHAnsi"/>
          <w:color w:val="auto"/>
          <w:sz w:val="22"/>
          <w:szCs w:val="22"/>
        </w:rPr>
      </w:pPr>
    </w:p>
    <w:p w:rsidR="004A09C0" w:rsidRDefault="004A09C0" w:rsidP="004A09C0">
      <w:pPr>
        <w:pStyle w:val="Default"/>
        <w:numPr>
          <w:ilvl w:val="0"/>
          <w:numId w:val="12"/>
        </w:numPr>
        <w:rPr>
          <w:rFonts w:asciiTheme="minorHAnsi" w:hAnsiTheme="minorHAnsi" w:cstheme="minorHAnsi"/>
          <w:color w:val="auto"/>
          <w:sz w:val="22"/>
          <w:szCs w:val="22"/>
        </w:rPr>
      </w:pPr>
      <w:r>
        <w:rPr>
          <w:rFonts w:asciiTheme="minorHAnsi" w:hAnsiTheme="minorHAnsi" w:cstheme="minorHAnsi"/>
          <w:color w:val="auto"/>
          <w:sz w:val="22"/>
          <w:szCs w:val="22"/>
        </w:rPr>
        <w:t xml:space="preserve">3. Przykładowe formy współdziałania młodzieży szkolnej ze środowiskiem lokalnym: </w:t>
      </w:r>
    </w:p>
    <w:p w:rsidR="004A09C0" w:rsidRDefault="004A09C0" w:rsidP="004A09C0">
      <w:pPr>
        <w:pStyle w:val="Default"/>
        <w:rPr>
          <w:rFonts w:asciiTheme="minorHAnsi" w:hAnsiTheme="minorHAnsi" w:cstheme="minorHAnsi"/>
          <w:color w:val="auto"/>
          <w:sz w:val="22"/>
          <w:szCs w:val="22"/>
        </w:rPr>
      </w:pPr>
    </w:p>
    <w:p w:rsidR="004A09C0" w:rsidRDefault="004A09C0" w:rsidP="004A09C0">
      <w:pPr>
        <w:pStyle w:val="Default"/>
        <w:numPr>
          <w:ilvl w:val="0"/>
          <w:numId w:val="12"/>
        </w:numPr>
        <w:spacing w:after="128"/>
        <w:rPr>
          <w:rFonts w:asciiTheme="minorHAnsi" w:hAnsiTheme="minorHAnsi" w:cstheme="minorHAnsi"/>
          <w:color w:val="auto"/>
          <w:sz w:val="22"/>
          <w:szCs w:val="22"/>
        </w:rPr>
      </w:pPr>
      <w:r>
        <w:rPr>
          <w:rFonts w:asciiTheme="minorHAnsi" w:hAnsiTheme="minorHAnsi" w:cstheme="minorHAnsi"/>
          <w:color w:val="auto"/>
          <w:sz w:val="22"/>
          <w:szCs w:val="22"/>
        </w:rPr>
        <w:t>udział pocztu sztandarowego naszej szkoły w uroczystościach ogólnomiejskich z okazji ważnych rocznic narodowych: Święta Odzyskania Niepodległości, Święta Konstytucji 3 Maja, itp.:</w:t>
      </w:r>
    </w:p>
    <w:p w:rsidR="004A09C0" w:rsidRDefault="004A09C0" w:rsidP="004A09C0">
      <w:pPr>
        <w:pStyle w:val="Default"/>
        <w:numPr>
          <w:ilvl w:val="0"/>
          <w:numId w:val="12"/>
        </w:numPr>
        <w:spacing w:after="128"/>
        <w:rPr>
          <w:rFonts w:asciiTheme="minorHAnsi" w:hAnsiTheme="minorHAnsi" w:cstheme="minorHAnsi"/>
          <w:color w:val="auto"/>
          <w:sz w:val="22"/>
          <w:szCs w:val="22"/>
        </w:rPr>
      </w:pPr>
      <w:r>
        <w:rPr>
          <w:rFonts w:asciiTheme="minorHAnsi" w:hAnsiTheme="minorHAnsi" w:cstheme="minorHAnsi"/>
          <w:color w:val="auto"/>
          <w:sz w:val="22"/>
          <w:szCs w:val="22"/>
        </w:rPr>
        <w:t xml:space="preserve">zapoznanie młodzieży z kompetencjami samorządów lokalnych: gminnego, powiatowego i sejmiku wojewódzkiego  </w:t>
      </w:r>
    </w:p>
    <w:p w:rsidR="004A09C0" w:rsidRDefault="004A09C0" w:rsidP="004A09C0">
      <w:pPr>
        <w:pStyle w:val="Default"/>
        <w:numPr>
          <w:ilvl w:val="0"/>
          <w:numId w:val="12"/>
        </w:numPr>
        <w:spacing w:after="128"/>
        <w:rPr>
          <w:rFonts w:asciiTheme="minorHAnsi" w:hAnsiTheme="minorHAnsi" w:cstheme="minorHAnsi"/>
          <w:color w:val="auto"/>
          <w:sz w:val="22"/>
          <w:szCs w:val="22"/>
        </w:rPr>
      </w:pPr>
      <w:r>
        <w:rPr>
          <w:rFonts w:asciiTheme="minorHAnsi" w:hAnsiTheme="minorHAnsi" w:cstheme="minorHAnsi"/>
          <w:color w:val="auto"/>
          <w:sz w:val="22"/>
          <w:szCs w:val="22"/>
        </w:rPr>
        <w:t xml:space="preserve">udział przedstawicieli władz lokalnych w uroczystościach szkolnych </w:t>
      </w:r>
    </w:p>
    <w:p w:rsidR="004A09C0" w:rsidRDefault="004A09C0" w:rsidP="004A09C0">
      <w:pPr>
        <w:pStyle w:val="Default"/>
        <w:numPr>
          <w:ilvl w:val="0"/>
          <w:numId w:val="12"/>
        </w:numPr>
        <w:rPr>
          <w:rFonts w:asciiTheme="minorHAnsi" w:hAnsiTheme="minorHAnsi" w:cstheme="minorHAnsi"/>
          <w:color w:val="auto"/>
          <w:sz w:val="22"/>
          <w:szCs w:val="22"/>
        </w:rPr>
      </w:pPr>
      <w:r>
        <w:rPr>
          <w:rFonts w:asciiTheme="minorHAnsi" w:hAnsiTheme="minorHAnsi" w:cstheme="minorHAnsi"/>
          <w:color w:val="auto"/>
          <w:sz w:val="22"/>
          <w:szCs w:val="22"/>
        </w:rPr>
        <w:t xml:space="preserve">organizowanie spotkań młodzieży szkolnej ze starostą powiatowym </w:t>
      </w:r>
    </w:p>
    <w:p w:rsidR="004A09C0" w:rsidRDefault="004A09C0" w:rsidP="004A09C0">
      <w:pPr>
        <w:pStyle w:val="Default"/>
        <w:rPr>
          <w:rFonts w:asciiTheme="minorHAnsi" w:hAnsiTheme="minorHAnsi" w:cstheme="minorHAnsi"/>
          <w:color w:val="auto"/>
          <w:sz w:val="22"/>
          <w:szCs w:val="22"/>
        </w:rPr>
      </w:pPr>
    </w:p>
    <w:p w:rsidR="004A09C0" w:rsidRDefault="004A09C0" w:rsidP="004A09C0">
      <w:pPr>
        <w:pStyle w:val="Default"/>
        <w:numPr>
          <w:ilvl w:val="0"/>
          <w:numId w:val="12"/>
        </w:numPr>
        <w:rPr>
          <w:rFonts w:asciiTheme="minorHAnsi" w:hAnsiTheme="minorHAnsi" w:cstheme="minorHAnsi"/>
          <w:color w:val="auto"/>
          <w:sz w:val="22"/>
          <w:szCs w:val="22"/>
        </w:rPr>
      </w:pPr>
      <w:r>
        <w:rPr>
          <w:rFonts w:asciiTheme="minorHAnsi" w:hAnsiTheme="minorHAnsi" w:cstheme="minorHAnsi"/>
          <w:color w:val="auto"/>
          <w:sz w:val="22"/>
          <w:szCs w:val="22"/>
        </w:rPr>
        <w:t xml:space="preserve">i burmistrzem miasta i gminy Wyszków  </w:t>
      </w:r>
    </w:p>
    <w:p w:rsidR="004A09C0" w:rsidRDefault="004A09C0" w:rsidP="004A09C0">
      <w:pPr>
        <w:pStyle w:val="Default"/>
        <w:numPr>
          <w:ilvl w:val="0"/>
          <w:numId w:val="12"/>
        </w:numPr>
        <w:spacing w:after="129"/>
        <w:rPr>
          <w:rFonts w:asciiTheme="minorHAnsi" w:hAnsiTheme="minorHAnsi" w:cstheme="minorHAnsi"/>
          <w:color w:val="auto"/>
          <w:sz w:val="22"/>
          <w:szCs w:val="22"/>
        </w:rPr>
      </w:pPr>
      <w:r>
        <w:rPr>
          <w:rFonts w:asciiTheme="minorHAnsi" w:hAnsiTheme="minorHAnsi" w:cstheme="minorHAnsi"/>
          <w:color w:val="auto"/>
          <w:sz w:val="22"/>
          <w:szCs w:val="22"/>
        </w:rPr>
        <w:lastRenderedPageBreak/>
        <w:t xml:space="preserve">uczestniczenie młodzieży szkolnej we wszystkich konkursach organizowanych przez Starostwo Powiatowe; </w:t>
      </w:r>
    </w:p>
    <w:p w:rsidR="004A09C0" w:rsidRDefault="004A09C0" w:rsidP="004A09C0">
      <w:pPr>
        <w:pStyle w:val="Default"/>
        <w:numPr>
          <w:ilvl w:val="0"/>
          <w:numId w:val="12"/>
        </w:numPr>
        <w:spacing w:after="129"/>
        <w:rPr>
          <w:rFonts w:asciiTheme="minorHAnsi" w:hAnsiTheme="minorHAnsi" w:cstheme="minorHAnsi"/>
          <w:color w:val="auto"/>
          <w:sz w:val="22"/>
          <w:szCs w:val="22"/>
        </w:rPr>
      </w:pPr>
      <w:r>
        <w:rPr>
          <w:rFonts w:asciiTheme="minorHAnsi" w:hAnsiTheme="minorHAnsi" w:cstheme="minorHAnsi"/>
          <w:color w:val="auto"/>
          <w:sz w:val="22"/>
          <w:szCs w:val="22"/>
        </w:rPr>
        <w:t xml:space="preserve">współpraca z Powiatową Stacją Sanitarno – Epidemiologiczną - programy profilaktyczne, kursy pierwszej pomocy przedmedycznej  </w:t>
      </w:r>
    </w:p>
    <w:p w:rsidR="004A09C0" w:rsidRDefault="004A09C0" w:rsidP="004A09C0">
      <w:pPr>
        <w:pStyle w:val="Default"/>
        <w:numPr>
          <w:ilvl w:val="0"/>
          <w:numId w:val="12"/>
        </w:numPr>
        <w:spacing w:after="129"/>
        <w:rPr>
          <w:rFonts w:asciiTheme="minorHAnsi" w:hAnsiTheme="minorHAnsi" w:cstheme="minorHAnsi"/>
          <w:color w:val="auto"/>
          <w:sz w:val="22"/>
          <w:szCs w:val="22"/>
        </w:rPr>
      </w:pPr>
      <w:r>
        <w:rPr>
          <w:rFonts w:asciiTheme="minorHAnsi" w:hAnsiTheme="minorHAnsi" w:cstheme="minorHAnsi"/>
          <w:color w:val="auto"/>
          <w:sz w:val="22"/>
          <w:szCs w:val="22"/>
        </w:rPr>
        <w:t xml:space="preserve">udział młodzieży w corocznej Akcji Sprzątania Świata  </w:t>
      </w:r>
    </w:p>
    <w:p w:rsidR="004A09C0" w:rsidRDefault="004A09C0" w:rsidP="004A09C0">
      <w:pPr>
        <w:pStyle w:val="Default"/>
        <w:numPr>
          <w:ilvl w:val="0"/>
          <w:numId w:val="12"/>
        </w:numPr>
        <w:spacing w:after="129"/>
        <w:rPr>
          <w:rFonts w:asciiTheme="minorHAnsi" w:hAnsiTheme="minorHAnsi" w:cstheme="minorHAnsi"/>
          <w:color w:val="auto"/>
          <w:sz w:val="22"/>
          <w:szCs w:val="22"/>
        </w:rPr>
      </w:pPr>
      <w:r>
        <w:rPr>
          <w:rFonts w:asciiTheme="minorHAnsi" w:hAnsiTheme="minorHAnsi" w:cstheme="minorHAnsi"/>
          <w:color w:val="auto"/>
          <w:sz w:val="22"/>
          <w:szCs w:val="22"/>
        </w:rPr>
        <w:t xml:space="preserve">udział młodzieży w miejskich i powiatowych obchodach Dni Norwidowskich  </w:t>
      </w:r>
    </w:p>
    <w:p w:rsidR="004A09C0" w:rsidRDefault="004A09C0" w:rsidP="004A09C0">
      <w:pPr>
        <w:pStyle w:val="Default"/>
        <w:numPr>
          <w:ilvl w:val="0"/>
          <w:numId w:val="12"/>
        </w:numPr>
        <w:spacing w:after="129"/>
        <w:rPr>
          <w:rFonts w:asciiTheme="minorHAnsi" w:hAnsiTheme="minorHAnsi" w:cstheme="minorHAnsi"/>
          <w:color w:val="auto"/>
          <w:sz w:val="22"/>
          <w:szCs w:val="22"/>
        </w:rPr>
      </w:pPr>
      <w:r>
        <w:rPr>
          <w:rFonts w:asciiTheme="minorHAnsi" w:hAnsiTheme="minorHAnsi" w:cstheme="minorHAnsi"/>
          <w:color w:val="auto"/>
          <w:sz w:val="22"/>
          <w:szCs w:val="22"/>
        </w:rPr>
        <w:t xml:space="preserve">wystawy i spotkania w Miejskiej Bibliotece Publicznej w Wyszkowie  </w:t>
      </w:r>
    </w:p>
    <w:p w:rsidR="004A09C0" w:rsidRDefault="004A09C0" w:rsidP="004A09C0">
      <w:pPr>
        <w:pStyle w:val="Default"/>
        <w:numPr>
          <w:ilvl w:val="0"/>
          <w:numId w:val="12"/>
        </w:numPr>
        <w:rPr>
          <w:rFonts w:asciiTheme="minorHAnsi" w:hAnsiTheme="minorHAnsi" w:cstheme="minorHAnsi"/>
          <w:color w:val="auto"/>
          <w:sz w:val="22"/>
          <w:szCs w:val="22"/>
        </w:rPr>
      </w:pPr>
      <w:r>
        <w:rPr>
          <w:rFonts w:asciiTheme="minorHAnsi" w:hAnsiTheme="minorHAnsi" w:cstheme="minorHAnsi"/>
          <w:color w:val="auto"/>
          <w:sz w:val="22"/>
          <w:szCs w:val="22"/>
        </w:rPr>
        <w:t xml:space="preserve">działalność uczniów w wolontariacie nie tylko przy Opiece Społecznej, ale </w:t>
      </w:r>
    </w:p>
    <w:p w:rsidR="004A09C0" w:rsidRDefault="004A09C0" w:rsidP="004A09C0">
      <w:pPr>
        <w:pStyle w:val="Default"/>
        <w:ind w:left="720"/>
        <w:rPr>
          <w:rFonts w:asciiTheme="minorHAnsi" w:hAnsiTheme="minorHAnsi" w:cstheme="minorHAnsi"/>
          <w:color w:val="auto"/>
          <w:sz w:val="22"/>
          <w:szCs w:val="22"/>
        </w:rPr>
      </w:pPr>
      <w:r>
        <w:rPr>
          <w:rFonts w:asciiTheme="minorHAnsi" w:hAnsiTheme="minorHAnsi" w:cstheme="minorHAnsi"/>
          <w:color w:val="auto"/>
          <w:sz w:val="22"/>
          <w:szCs w:val="22"/>
        </w:rPr>
        <w:t xml:space="preserve">i przy parafiach oraz w grupach oazowych  </w:t>
      </w:r>
    </w:p>
    <w:p w:rsidR="004A09C0" w:rsidRDefault="004A09C0" w:rsidP="004A09C0">
      <w:pPr>
        <w:pStyle w:val="Default"/>
        <w:rPr>
          <w:rFonts w:asciiTheme="minorHAnsi" w:hAnsiTheme="minorHAnsi" w:cstheme="minorHAnsi"/>
          <w:color w:val="auto"/>
          <w:sz w:val="22"/>
          <w:szCs w:val="22"/>
        </w:rPr>
      </w:pPr>
    </w:p>
    <w:p w:rsidR="004A09C0" w:rsidRDefault="004A09C0" w:rsidP="004A09C0">
      <w:pPr>
        <w:pStyle w:val="Default"/>
        <w:numPr>
          <w:ilvl w:val="0"/>
          <w:numId w:val="12"/>
        </w:numPr>
        <w:spacing w:after="140"/>
        <w:rPr>
          <w:rFonts w:asciiTheme="minorHAnsi" w:hAnsiTheme="minorHAnsi" w:cstheme="minorHAnsi"/>
          <w:color w:val="auto"/>
          <w:sz w:val="22"/>
          <w:szCs w:val="22"/>
        </w:rPr>
      </w:pPr>
      <w:r>
        <w:rPr>
          <w:rFonts w:asciiTheme="minorHAnsi" w:hAnsiTheme="minorHAnsi" w:cstheme="minorHAnsi"/>
          <w:color w:val="auto"/>
          <w:sz w:val="22"/>
          <w:szCs w:val="22"/>
        </w:rPr>
        <w:t xml:space="preserve">współorganizowanie akcji charytatywnych na rzecz osób potrzebujących, np. wspólnie z Komendą Hufca ZHP organizowanie na terenie miasta kolejnych akcji Wielkiej Orkiestry Świątecznej Pomocy czy kwesta na rzecz dzieci przy współpracy z PCK  </w:t>
      </w:r>
    </w:p>
    <w:p w:rsidR="004A09C0" w:rsidRDefault="004A09C0" w:rsidP="004A09C0">
      <w:pPr>
        <w:pStyle w:val="Default"/>
        <w:numPr>
          <w:ilvl w:val="0"/>
          <w:numId w:val="12"/>
        </w:numPr>
        <w:rPr>
          <w:rFonts w:asciiTheme="minorHAnsi" w:hAnsiTheme="minorHAnsi" w:cstheme="minorHAnsi"/>
          <w:color w:val="auto"/>
          <w:sz w:val="22"/>
          <w:szCs w:val="22"/>
        </w:rPr>
      </w:pPr>
      <w:r>
        <w:rPr>
          <w:rFonts w:asciiTheme="minorHAnsi" w:hAnsiTheme="minorHAnsi" w:cstheme="minorHAnsi"/>
          <w:color w:val="auto"/>
          <w:sz w:val="22"/>
          <w:szCs w:val="22"/>
        </w:rPr>
        <w:t>inna działalność,  wynikająca z aktualnych potrzeb szkoły i środowiska</w:t>
      </w:r>
    </w:p>
    <w:p w:rsidR="004A09C0" w:rsidRDefault="004A09C0" w:rsidP="004A09C0">
      <w:pPr>
        <w:pStyle w:val="Default"/>
        <w:rPr>
          <w:color w:val="auto"/>
          <w:sz w:val="23"/>
          <w:szCs w:val="23"/>
        </w:rPr>
      </w:pPr>
      <w:r>
        <w:rPr>
          <w:color w:val="auto"/>
          <w:sz w:val="23"/>
          <w:szCs w:val="23"/>
        </w:rPr>
        <w:t xml:space="preserve"> </w:t>
      </w:r>
    </w:p>
    <w:p w:rsidR="004A09C0" w:rsidRDefault="004A09C0" w:rsidP="004A09C0">
      <w:pPr>
        <w:rPr>
          <w:b/>
        </w:rPr>
      </w:pPr>
      <w:r>
        <w:rPr>
          <w:sz w:val="23"/>
          <w:szCs w:val="23"/>
        </w:rPr>
        <w:t xml:space="preserve">4.  </w:t>
      </w:r>
      <w:r>
        <w:t xml:space="preserve">Inne </w:t>
      </w:r>
      <w:r>
        <w:rPr>
          <w:sz w:val="24"/>
        </w:rPr>
        <w:t xml:space="preserve">instytucje i organizacje </w:t>
      </w:r>
      <w:r>
        <w:t>wspomagające realizację spoza Wyszkowa: Ministerstwo Edukacji, Kuratorium Oświaty i Wychowania, Stowarzyszenie Pedagogów i Psychologów ”Dezyderia”, Uniwersytet Warszawski,  Politechnika Warszawska, Szkoła Główna Gospodarstwa Wiejskiego, Uniwersytet Szkoły Wyższej  Psychologii  Społecznej i  Akademia Leona Koźmińskiego w Warszawie, Warszawska Szkoła Reklamy, Impresariat Ogólnopolskiego Programu „ PaT”</w:t>
      </w:r>
      <w:r>
        <w:rPr>
          <w:b/>
        </w:rPr>
        <w:t xml:space="preserve">, </w:t>
      </w:r>
      <w:r>
        <w:t xml:space="preserve"> Fundacja WOŚP,  Fundacja,, Perspektywy”,  „ KASTU”,  Fundacja Batorego oraz Fundacja Dzieci  i Młodzieży </w:t>
      </w:r>
    </w:p>
    <w:p w:rsidR="004A09C0" w:rsidRDefault="004A09C0" w:rsidP="004A09C0">
      <w:pPr>
        <w:rPr>
          <w:i/>
          <w:u w:val="single"/>
        </w:rPr>
      </w:pPr>
    </w:p>
    <w:p w:rsidR="004A09C0" w:rsidRDefault="004A09C0" w:rsidP="004A09C0">
      <w:pPr>
        <w:rPr>
          <w:i/>
          <w:u w:val="single"/>
        </w:rPr>
      </w:pPr>
    </w:p>
    <w:p w:rsidR="004A09C0" w:rsidRDefault="004A09C0" w:rsidP="004A09C0">
      <w:pPr>
        <w:rPr>
          <w:i/>
          <w:u w:val="single"/>
        </w:rPr>
      </w:pPr>
      <w:r>
        <w:rPr>
          <w:i/>
          <w:u w:val="single"/>
        </w:rPr>
        <w:t>Aneks nr 5</w:t>
      </w:r>
    </w:p>
    <w:p w:rsidR="004A09C0" w:rsidRDefault="004A09C0" w:rsidP="004A09C0">
      <w:pPr>
        <w:rPr>
          <w:i/>
          <w:u w:val="single"/>
        </w:rPr>
      </w:pPr>
      <w:r>
        <w:rPr>
          <w:b/>
        </w:rPr>
        <w:t xml:space="preserve">POPRAWA FREKWENCJI  </w:t>
      </w:r>
    </w:p>
    <w:p w:rsidR="004A09C0" w:rsidRDefault="004A09C0" w:rsidP="004A09C0">
      <w:pPr>
        <w:rPr>
          <w:i/>
          <w:u w:val="single"/>
        </w:rPr>
      </w:pPr>
      <w:r>
        <w:t xml:space="preserve"> I.  WSKAZÓWKI:</w:t>
      </w:r>
    </w:p>
    <w:p w:rsidR="004A09C0" w:rsidRDefault="004A09C0" w:rsidP="004A09C0">
      <w:pPr>
        <w:pStyle w:val="Akapitzlist"/>
        <w:numPr>
          <w:ilvl w:val="0"/>
          <w:numId w:val="13"/>
        </w:numPr>
        <w:rPr>
          <w:i/>
          <w:u w:val="single"/>
        </w:rPr>
      </w:pPr>
      <w:r>
        <w:t xml:space="preserve">Kontrola frekwencji uczniów i szybka interwencja wychowawcy w razie potrzeby.                        </w:t>
      </w:r>
    </w:p>
    <w:p w:rsidR="004A09C0" w:rsidRDefault="004A09C0" w:rsidP="004A09C0">
      <w:pPr>
        <w:pStyle w:val="Akapitzlist"/>
        <w:numPr>
          <w:ilvl w:val="0"/>
          <w:numId w:val="13"/>
        </w:numPr>
        <w:rPr>
          <w:i/>
          <w:u w:val="single"/>
        </w:rPr>
      </w:pPr>
      <w:r>
        <w:t xml:space="preserve"> Indywidualna rozmowa z uczniem niesystematycznie uczęszczającym na lekcje i jego rodzicami – poradnictwo.                                                                                                                                </w:t>
      </w:r>
    </w:p>
    <w:p w:rsidR="004A09C0" w:rsidRDefault="004A09C0" w:rsidP="004A09C0">
      <w:pPr>
        <w:pStyle w:val="Akapitzlist"/>
        <w:numPr>
          <w:ilvl w:val="0"/>
          <w:numId w:val="13"/>
        </w:numPr>
        <w:rPr>
          <w:i/>
          <w:u w:val="single"/>
        </w:rPr>
      </w:pPr>
      <w:r>
        <w:t xml:space="preserve"> Skrupulatne sprawdzanie list obecności przez nauczycieli.                                                                 </w:t>
      </w:r>
    </w:p>
    <w:p w:rsidR="004A09C0" w:rsidRDefault="004A09C0" w:rsidP="004A09C0">
      <w:pPr>
        <w:pStyle w:val="Akapitzlist"/>
        <w:numPr>
          <w:ilvl w:val="0"/>
          <w:numId w:val="13"/>
        </w:numPr>
        <w:rPr>
          <w:i/>
          <w:u w:val="single"/>
        </w:rPr>
      </w:pPr>
      <w:r>
        <w:t xml:space="preserve">Konsekwentne wymagania znajomości tematyki zajęć, na których uczeń był nieobecny (w przypadku absencji na poszczególnych lekcjach) w ustalonym terminie oraz dokładne zliczenie ilości opuszczonych godzin z danego przedmiotu (ile to %).                                                                    </w:t>
      </w:r>
    </w:p>
    <w:p w:rsidR="004A09C0" w:rsidRDefault="004A09C0" w:rsidP="004A09C0">
      <w:pPr>
        <w:pStyle w:val="Akapitzlist"/>
        <w:numPr>
          <w:ilvl w:val="0"/>
          <w:numId w:val="13"/>
        </w:numPr>
        <w:rPr>
          <w:i/>
          <w:u w:val="single"/>
        </w:rPr>
      </w:pPr>
      <w:r>
        <w:t>Wystawianie ocen z zachowania z uwzględnieniem ilości opuszczonych godzin lekcyjnych i stosunku ucznia do obowiązków szkolnych. Chwalenie, gdy następuje poprawa.                        6. Stosowanie środków dyscyplinujących typu – rozmowa ostrzegawcza, upomnienie, nagana wychowawcy, itp. oraz wyciąganie konsekwencji wobec uczniów, którzy wagarują (zgodnie ze statutem), np. egzamin sprawdzający z danego przedmiotu, obniżona ocena z zachowania.</w:t>
      </w:r>
    </w:p>
    <w:p w:rsidR="004A09C0" w:rsidRDefault="004A09C0" w:rsidP="004A09C0">
      <w:pPr>
        <w:numPr>
          <w:ilvl w:val="0"/>
          <w:numId w:val="13"/>
        </w:numPr>
        <w:spacing w:after="0" w:line="240" w:lineRule="auto"/>
      </w:pPr>
      <w:r>
        <w:t xml:space="preserve">Przestrzeganie przez wychowawców ustalonych zasad usprawiedliwiania nieobecności uczniów i rodziców. </w:t>
      </w:r>
    </w:p>
    <w:p w:rsidR="004A09C0" w:rsidRDefault="004A09C0" w:rsidP="004A09C0"/>
    <w:p w:rsidR="004A09C0" w:rsidRDefault="004A09C0" w:rsidP="004A09C0">
      <w:r>
        <w:t xml:space="preserve"> II. INDYWIDUALNIE Z UCZNIAMI I RODZICAMI:</w:t>
      </w:r>
    </w:p>
    <w:p w:rsidR="004A09C0" w:rsidRDefault="004A09C0" w:rsidP="004A09C0">
      <w:pPr>
        <w:numPr>
          <w:ilvl w:val="0"/>
          <w:numId w:val="14"/>
        </w:numPr>
        <w:spacing w:after="0" w:line="240" w:lineRule="auto"/>
      </w:pPr>
      <w:r>
        <w:t>Indywidualna rozmowa z uczniem w celu poznania przyczyny wysokiej absencji ucznia, spóźnień oraz świadomości ucznia dotyczącej konsekwencji dokonywanych wyborów i podejmowanych decyzji – ustalenia.</w:t>
      </w:r>
    </w:p>
    <w:p w:rsidR="004A09C0" w:rsidRDefault="004A09C0" w:rsidP="004A09C0">
      <w:pPr>
        <w:numPr>
          <w:ilvl w:val="0"/>
          <w:numId w:val="14"/>
        </w:numPr>
        <w:spacing w:after="0" w:line="240" w:lineRule="auto"/>
      </w:pPr>
      <w:r>
        <w:t>Kontakt wychowawcy z rodzicami, udzielenie informacji o frekwencji dziecka – ustalenia.</w:t>
      </w:r>
    </w:p>
    <w:p w:rsidR="004A09C0" w:rsidRDefault="004A09C0" w:rsidP="004A09C0">
      <w:pPr>
        <w:numPr>
          <w:ilvl w:val="0"/>
          <w:numId w:val="14"/>
        </w:numPr>
        <w:spacing w:after="0" w:line="240" w:lineRule="auto"/>
      </w:pPr>
      <w:r>
        <w:t>W razie braku poprawy wychowawca prowadzi rozmowę z uczniem w obecności rodziców, w trakcie której zawiera kontrakt określający warunki poprawy frekwencji na zajęciach – ustalenia.</w:t>
      </w:r>
    </w:p>
    <w:p w:rsidR="004A09C0" w:rsidRDefault="004A09C0" w:rsidP="004A09C0">
      <w:r>
        <w:t>Na każdym etapie w/w rozmów indywidualnych wychowawca zawsze może zasugerować uczniowi, rodzicom pomoc specjalisty – pedagoga, psychologa – równolegle do swoich działań, w zależności od przyczyny.</w:t>
      </w:r>
    </w:p>
    <w:p w:rsidR="004A09C0" w:rsidRDefault="004A09C0" w:rsidP="004A09C0">
      <w:pPr>
        <w:numPr>
          <w:ilvl w:val="0"/>
          <w:numId w:val="14"/>
        </w:numPr>
        <w:spacing w:after="0" w:line="240" w:lineRule="auto"/>
      </w:pPr>
      <w:r>
        <w:t>Dalsza obserwacja frekwencji ucznia.</w:t>
      </w:r>
    </w:p>
    <w:p w:rsidR="004A09C0" w:rsidRDefault="004A09C0" w:rsidP="004A09C0">
      <w:pPr>
        <w:numPr>
          <w:ilvl w:val="0"/>
          <w:numId w:val="14"/>
        </w:numPr>
        <w:spacing w:after="0" w:line="240" w:lineRule="auto"/>
      </w:pPr>
      <w:r>
        <w:t>W przypadku wyeliminowania problemu, zaakcentowanie tego pochwałą skierowaną do ucznia i rodziców, na forum klasy, oceną z zachowania.</w:t>
      </w:r>
    </w:p>
    <w:p w:rsidR="004A09C0" w:rsidRDefault="004A09C0" w:rsidP="004A09C0">
      <w:pPr>
        <w:numPr>
          <w:ilvl w:val="0"/>
          <w:numId w:val="14"/>
        </w:numPr>
        <w:spacing w:after="0" w:line="240" w:lineRule="auto"/>
      </w:pPr>
      <w:r>
        <w:t>W przypadku braku poprawy, wychowawca przekazuje sprawę do pedagoga z informacją o przyczynie i skali problemu, podjętych przez siebie działaniach, efektach, sytuacji szkolnej, rodzinnej, problemach ucznia , itp.</w:t>
      </w:r>
    </w:p>
    <w:p w:rsidR="004A09C0" w:rsidRDefault="004A09C0" w:rsidP="004A09C0">
      <w:pPr>
        <w:numPr>
          <w:ilvl w:val="0"/>
          <w:numId w:val="14"/>
        </w:numPr>
        <w:spacing w:after="0" w:line="240" w:lineRule="auto"/>
      </w:pPr>
      <w:r>
        <w:t>Kolejna rozmowa w gronie uczeń – rodzice – wychowawca – pedagog (po uprzednich indywidualnych spotkaniach pedagoga z uczniem i pedagoga z rodzicami) – ustalenia i inne działania typu praca indywidualna uczeń – pedagog, uczeń – rodzice, kontrakt, systematyczne spotkania, np. raz w miesiącu w gronie j/w. w celu omówienia efektów i podjęcia dalszych działań.</w:t>
      </w:r>
    </w:p>
    <w:p w:rsidR="004A09C0" w:rsidRDefault="004A09C0" w:rsidP="004A09C0">
      <w:pPr>
        <w:numPr>
          <w:ilvl w:val="0"/>
          <w:numId w:val="14"/>
        </w:numPr>
        <w:spacing w:after="0" w:line="240" w:lineRule="auto"/>
      </w:pPr>
      <w:r>
        <w:t>Po wyczerpaniu możliwości i braku chęci poprawy, współpracy ze strony ucznia – postępowanie według regulaminu szkolnego.</w:t>
      </w:r>
    </w:p>
    <w:p w:rsidR="004A09C0" w:rsidRDefault="004A09C0" w:rsidP="004A09C0">
      <w:pPr>
        <w:spacing w:after="0" w:line="240" w:lineRule="auto"/>
        <w:ind w:left="720"/>
      </w:pPr>
    </w:p>
    <w:p w:rsidR="004A09C0" w:rsidRDefault="004A09C0" w:rsidP="004A09C0">
      <w:pPr>
        <w:rPr>
          <w:i/>
          <w:u w:val="single"/>
        </w:rPr>
      </w:pPr>
    </w:p>
    <w:p w:rsidR="004A09C0" w:rsidRDefault="004A09C0" w:rsidP="004A09C0">
      <w:pPr>
        <w:rPr>
          <w:i/>
          <w:u w:val="single"/>
        </w:rPr>
      </w:pPr>
    </w:p>
    <w:p w:rsidR="004A09C0" w:rsidRDefault="004A09C0" w:rsidP="004A09C0">
      <w:pPr>
        <w:rPr>
          <w:i/>
          <w:u w:val="single"/>
        </w:rPr>
      </w:pPr>
      <w:r>
        <w:rPr>
          <w:i/>
          <w:u w:val="single"/>
        </w:rPr>
        <w:t>Aneks nr 6</w:t>
      </w:r>
    </w:p>
    <w:p w:rsidR="004A09C0" w:rsidRDefault="004A09C0" w:rsidP="004A09C0">
      <w:pPr>
        <w:rPr>
          <w:b/>
        </w:rPr>
      </w:pPr>
      <w:r>
        <w:rPr>
          <w:b/>
        </w:rPr>
        <w:t>ZASADY WYKORZYSTANIA ZAPISU Z MONITORINGU DLA REALIZACJI ZADAŃ WYCHOWAWCZO- PROFILAKTYCZNYCH SZKOŁY:</w:t>
      </w:r>
    </w:p>
    <w:p w:rsidR="004A09C0" w:rsidRDefault="004A09C0" w:rsidP="004A09C0">
      <w:r>
        <w:t>1. Objęcie budynku i terenu szkolnego nadzorem kamer CCTV ma pomagać w zapewnianiu uczniom bezpiecznych warunków nauki, wychowania i opieki, ale też bezpieczeństwa pracownikom i innym osobom przebywającym na terenie szkoły.                                                                                                             2. System monitoringu ma służyć profilaktyce bezpieczeństwa w szkole.                                                     3. Powinien również pomagać w podejmowaniu działań interwencyjnych.                                                  Dotyczyć one mogą:                                                                                                                                                a). konieczności wykrycia lub weryfikacji (wykluczenia, potwierdzenia) czynu zagrażającego bezpieczeństwu ,zdrowiu i życiu osób, ich mieniu osobistemu czy mieniu szkoły</w:t>
      </w:r>
    </w:p>
    <w:p w:rsidR="004A09C0" w:rsidRDefault="004A09C0" w:rsidP="004A09C0">
      <w:r>
        <w:t xml:space="preserve">( agresja, przemoc, kradzież, włamanie, niszczenie mienia, rozpowszechnianie czy używanie substancji psychoaktywnych typu dopalacze, narkotyki, posiadanie niebezpiecznych przedmiotów, np. nóż, materiały pirotechniczne, itp.)                                                                                                                b). zachowań niezgodnych ze statutem szkoły lub zasadami przyjętymi podczas przebywania na jej </w:t>
      </w:r>
      <w:r>
        <w:lastRenderedPageBreak/>
        <w:t>terenie (np. palenie papierosów, picie alkoholu)                                                                                                        c). podejmowania odpowiednich działań przez dyrekcję szkoły, funkcjonariuszy policji</w:t>
      </w:r>
    </w:p>
    <w:p w:rsidR="004A09C0" w:rsidRDefault="004A09C0" w:rsidP="004A09C0">
      <w:r>
        <w:t>d). ponoszenia konsekwencji przewidzianych w statucie szkoły czy przepisach prawa</w:t>
      </w:r>
    </w:p>
    <w:p w:rsidR="004A09C0" w:rsidRDefault="004A09C0" w:rsidP="004A09C0">
      <w:r>
        <w:t>4. Treści z zapisu monitoringu mogą być udostępniane tylko osobom będącym stronami sporu, konfliktu, wobec których są podejrzenia czynu zabronionego, rodzicom uczniów czy funkcjonariuszom policji-tylko w obecności dyrektora szkoły lub jego zastępcy.                                                      5. Materiał monitoringu wizyjnego może być wykorzystany po poddaniu go zabiegom technicznym tak ,aby osoby w nim się pojawiające były anonimowe, poza przypadkami uzyskania ich zgody lub zgody ich rodziców (prawnych opiekunów).                                                                                                                  6. Zapis monitoringu nie powinien być podstawowym i jedynym dowodem do rozstrzygania spraw wewnątrzszkolnych.</w:t>
      </w:r>
    </w:p>
    <w:p w:rsidR="004A09C0" w:rsidRDefault="004A09C0" w:rsidP="004A09C0">
      <w:pPr>
        <w:rPr>
          <w:i/>
          <w:u w:val="single"/>
        </w:rPr>
      </w:pPr>
    </w:p>
    <w:p w:rsidR="004A09C0" w:rsidRDefault="004A09C0" w:rsidP="004A09C0">
      <w:pPr>
        <w:rPr>
          <w:i/>
          <w:u w:val="single"/>
        </w:rPr>
      </w:pPr>
    </w:p>
    <w:p w:rsidR="004A09C0" w:rsidRDefault="004A09C0" w:rsidP="004A09C0">
      <w:pPr>
        <w:rPr>
          <w:i/>
          <w:u w:val="single"/>
        </w:rPr>
      </w:pPr>
      <w:r>
        <w:rPr>
          <w:i/>
          <w:u w:val="single"/>
        </w:rPr>
        <w:t>Aneks nr 7</w:t>
      </w:r>
    </w:p>
    <w:p w:rsidR="004A09C0" w:rsidRDefault="004A09C0" w:rsidP="004A09C0">
      <w:pPr>
        <w:rPr>
          <w:rFonts w:cstheme="minorHAnsi"/>
          <w:b/>
        </w:rPr>
      </w:pPr>
      <w:r>
        <w:rPr>
          <w:rFonts w:cstheme="minorHAnsi"/>
          <w:b/>
        </w:rPr>
        <w:t>UCZEŃ Z GRUPY WYSKIEGO RYZYKA -potrzeba interwencji:</w:t>
      </w:r>
    </w:p>
    <w:p w:rsidR="004A09C0" w:rsidRDefault="004A09C0" w:rsidP="004A09C0">
      <w:pPr>
        <w:pStyle w:val="NormalnyWeb"/>
        <w:rPr>
          <w:rFonts w:asciiTheme="minorHAnsi" w:hAnsiTheme="minorHAnsi" w:cstheme="minorHAnsi"/>
          <w:color w:val="000000"/>
          <w:sz w:val="22"/>
          <w:szCs w:val="22"/>
        </w:rPr>
      </w:pPr>
      <w:r>
        <w:rPr>
          <w:rFonts w:asciiTheme="minorHAnsi" w:hAnsiTheme="minorHAnsi" w:cstheme="minorHAnsi"/>
          <w:color w:val="000000"/>
          <w:sz w:val="22"/>
          <w:szCs w:val="22"/>
        </w:rPr>
        <w:t>PROCEDURY POSTEPOWANIA NAUCZYCIELI I METODY WSPÓŁPRACY SZKÓŁ Z POLICJĄ W SYTUACJACH ZAGROŻENIA DZIECI ORAZ MŁODZIEŻY PRZESTĘPCZOŚCIĄ I DEMORALIZACJĄ, W SZCZEGÓLNOŚCI NARKOMANIĄ, ALKOHOLIZMEM I PROSTYTUCJĄ.</w:t>
      </w:r>
    </w:p>
    <w:p w:rsidR="004A09C0" w:rsidRDefault="004A09C0" w:rsidP="004A09C0">
      <w:pPr>
        <w:pStyle w:val="NormalnyWeb"/>
        <w:rPr>
          <w:rFonts w:asciiTheme="minorHAnsi" w:hAnsiTheme="minorHAnsi" w:cstheme="minorHAnsi"/>
          <w:color w:val="000000"/>
          <w:sz w:val="22"/>
          <w:szCs w:val="22"/>
        </w:rPr>
      </w:pPr>
      <w:r>
        <w:rPr>
          <w:rFonts w:asciiTheme="minorHAnsi" w:hAnsiTheme="minorHAnsi" w:cstheme="minorHAnsi"/>
          <w:color w:val="000000"/>
          <w:sz w:val="22"/>
          <w:szCs w:val="22"/>
        </w:rPr>
        <w:t>(moduł Programu Zapobiegania Niedostosowaniu Społecznemu i Przestępczości Wśród Dzieci i Młodzieży przyjętego przez Radę Ministrów 13 stycznia 2004 roku).</w:t>
      </w:r>
    </w:p>
    <w:p w:rsidR="004A09C0" w:rsidRDefault="004A09C0" w:rsidP="004A09C0">
      <w:pPr>
        <w:pStyle w:val="NormalnyWeb"/>
        <w:rPr>
          <w:rFonts w:asciiTheme="minorHAnsi" w:hAnsiTheme="minorHAnsi" w:cstheme="minorHAnsi"/>
          <w:color w:val="000000"/>
          <w:sz w:val="22"/>
          <w:szCs w:val="22"/>
        </w:rPr>
      </w:pPr>
      <w:r>
        <w:rPr>
          <w:rFonts w:asciiTheme="minorHAnsi" w:hAnsiTheme="minorHAnsi" w:cstheme="minorHAnsi"/>
          <w:color w:val="000000"/>
          <w:sz w:val="22"/>
          <w:szCs w:val="22"/>
        </w:rPr>
        <w:t>WSTĘP</w:t>
      </w:r>
    </w:p>
    <w:p w:rsidR="004A09C0" w:rsidRDefault="004A09C0" w:rsidP="004A09C0">
      <w:pPr>
        <w:pStyle w:val="NormalnyWeb"/>
        <w:rPr>
          <w:rFonts w:asciiTheme="minorHAnsi" w:hAnsiTheme="minorHAnsi" w:cstheme="minorHAnsi"/>
          <w:color w:val="000000"/>
          <w:sz w:val="22"/>
          <w:szCs w:val="22"/>
        </w:rPr>
      </w:pPr>
      <w:r>
        <w:rPr>
          <w:rFonts w:asciiTheme="minorHAnsi" w:hAnsiTheme="minorHAnsi" w:cstheme="minorHAnsi"/>
          <w:color w:val="000000"/>
          <w:sz w:val="22"/>
          <w:szCs w:val="22"/>
        </w:rPr>
        <w:t> Wśród różnorodnych przejawów demoralizacji za najbardziej niepokojące i zagrażające zdrowiu dzieci i młodzieży uznaje się narkomanię, alkoholizm i prostytucję. Są to zjawiska, wobec których żaden dorosły nie powinien pozostawać obojętny, zwłaszcza, że zachowania ryzykowne dzieci i młodzieży najczęściej ze sobą współwystępują. Picie alkoholu czy odurzanie się narkotykami współwystępuje z zachowaniami agresywnymi, przestępczymi, wczesną inicjacją seksualną. Wszystkie te czynniki mogą być przyczyną nawiązywania kontaktów z grupami przestępczymi, a w dalszej kolejności popełniania przestępstw.</w:t>
      </w:r>
    </w:p>
    <w:p w:rsidR="004A09C0" w:rsidRDefault="004A09C0" w:rsidP="004A09C0">
      <w:pPr>
        <w:pStyle w:val="NormalnyWeb"/>
        <w:rPr>
          <w:rFonts w:asciiTheme="minorHAnsi" w:hAnsiTheme="minorHAnsi" w:cstheme="minorHAnsi"/>
          <w:color w:val="000000"/>
          <w:sz w:val="22"/>
          <w:szCs w:val="22"/>
        </w:rPr>
      </w:pPr>
      <w:r>
        <w:rPr>
          <w:rFonts w:asciiTheme="minorHAnsi" w:hAnsiTheme="minorHAnsi" w:cstheme="minorHAnsi"/>
          <w:color w:val="000000"/>
          <w:sz w:val="22"/>
          <w:szCs w:val="22"/>
        </w:rPr>
        <w:t> Szczególny obowiązek reagowania na niepokojące sygnały zachowania uczniów spoczywa na nauczycielach. Szkoła, z racji powszechnego charakteru i funkcji jest terenem na którym w różnym stopniu i w różnej postaci, ujawniają się niemal wszystkie nurtujące młodzież problemy. Szkoła zobowiązana jest do wczesnego rozpoznawania niedostosowania społecznego i podejmowania stosownych oddziaływań wychowawczych, profilaktycznych, a wobec uczniów niedostosowanych - działań interwencyjnych.</w:t>
      </w:r>
    </w:p>
    <w:p w:rsidR="004A09C0" w:rsidRDefault="004A09C0" w:rsidP="004A09C0">
      <w:pPr>
        <w:pStyle w:val="NormalnyWeb"/>
        <w:rPr>
          <w:rFonts w:asciiTheme="minorHAnsi" w:hAnsiTheme="minorHAnsi" w:cstheme="minorHAnsi"/>
          <w:color w:val="000000"/>
          <w:sz w:val="22"/>
          <w:szCs w:val="22"/>
        </w:rPr>
      </w:pPr>
      <w:r>
        <w:rPr>
          <w:rFonts w:asciiTheme="minorHAnsi" w:hAnsiTheme="minorHAnsi" w:cstheme="minorHAnsi"/>
          <w:color w:val="000000"/>
          <w:sz w:val="22"/>
          <w:szCs w:val="22"/>
        </w:rPr>
        <w:t> Na terenie szkoły dochodzi do zdarzeń, które bezpośrednio zagrażają bezpieczeństwu i zdrowiu (czasem nawet życiu) uczniów. Nauczyciel częstokroć czuje się osamotniony i bezradny w sytuacji kiedy ma do czynienia z zachowaniem w żadnym stopniu nie mieszczącym się w regulaminie szkoły, a nierzadko będącym czynem karalnym lub przestępstwem.</w:t>
      </w:r>
    </w:p>
    <w:p w:rsidR="004A09C0" w:rsidRDefault="004A09C0" w:rsidP="004A09C0">
      <w:pPr>
        <w:pStyle w:val="NormalnyWeb"/>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Właściwa, adekwatna do sytuacji reakcja wychowawcy, pedagoga, dyrektora oraz powiadomienie w razie potrzeby stosownych instytucji mogą w istotnym stopniu zwiększyć skuteczność oddziaływań. Bardzo ważne jest umiejętne, w pełni profesjonalne przeprowadzenie interwencji z zachowaniem wszelkich praw zarówno dzieci uczestniczących w zdarzeniu, jak i ich rodziców.</w:t>
      </w:r>
    </w:p>
    <w:p w:rsidR="004A09C0" w:rsidRDefault="004A09C0" w:rsidP="004A09C0">
      <w:pPr>
        <w:pStyle w:val="NormalnyWeb"/>
        <w:rPr>
          <w:rFonts w:asciiTheme="minorHAnsi" w:hAnsiTheme="minorHAnsi" w:cstheme="minorHAnsi"/>
          <w:color w:val="000000"/>
          <w:sz w:val="22"/>
          <w:szCs w:val="22"/>
        </w:rPr>
      </w:pPr>
      <w:r>
        <w:rPr>
          <w:rFonts w:asciiTheme="minorHAnsi" w:hAnsiTheme="minorHAnsi" w:cstheme="minorHAnsi"/>
          <w:color w:val="000000"/>
          <w:sz w:val="22"/>
          <w:szCs w:val="22"/>
        </w:rPr>
        <w:t> W zależności od okoliczności zdarzeń, kategorii popełnionego czynu oraz wieku sprawców - postępowanie wobec ucznia będzie różne.</w:t>
      </w:r>
    </w:p>
    <w:p w:rsidR="004A09C0" w:rsidRDefault="004A09C0" w:rsidP="004A09C0">
      <w:pPr>
        <w:pStyle w:val="NormalnyWeb"/>
        <w:rPr>
          <w:rFonts w:asciiTheme="minorHAnsi" w:hAnsiTheme="minorHAnsi" w:cstheme="minorHAnsi"/>
          <w:color w:val="000000"/>
          <w:sz w:val="22"/>
          <w:szCs w:val="22"/>
        </w:rPr>
      </w:pPr>
      <w:r>
        <w:rPr>
          <w:rFonts w:asciiTheme="minorHAnsi" w:hAnsiTheme="minorHAnsi" w:cstheme="minorHAnsi"/>
          <w:color w:val="000000"/>
          <w:sz w:val="22"/>
          <w:szCs w:val="22"/>
        </w:rPr>
        <w:t> CEL PROGRAMU</w:t>
      </w:r>
    </w:p>
    <w:p w:rsidR="004A09C0" w:rsidRDefault="004A09C0" w:rsidP="004A09C0">
      <w:pPr>
        <w:pStyle w:val="link2"/>
        <w:rPr>
          <w:rFonts w:asciiTheme="minorHAnsi" w:hAnsiTheme="minorHAnsi" w:cstheme="minorHAnsi"/>
          <w:color w:val="000000"/>
          <w:sz w:val="22"/>
          <w:szCs w:val="22"/>
        </w:rPr>
      </w:pPr>
      <w:r>
        <w:rPr>
          <w:rFonts w:asciiTheme="minorHAnsi" w:hAnsiTheme="minorHAnsi" w:cstheme="minorHAnsi"/>
          <w:color w:val="000000"/>
          <w:sz w:val="22"/>
          <w:szCs w:val="22"/>
        </w:rPr>
        <w:t>1. Usprawnienie i zwiększenie trafności oraz skuteczności oddziaływań szkoły w sytuacjach zagrożenia dzieci i młodzieży przestępczością i demoralizacją.</w:t>
      </w:r>
    </w:p>
    <w:p w:rsidR="004A09C0" w:rsidRDefault="004A09C0" w:rsidP="004A09C0">
      <w:pPr>
        <w:pStyle w:val="link2"/>
        <w:rPr>
          <w:rFonts w:asciiTheme="minorHAnsi" w:hAnsiTheme="minorHAnsi" w:cstheme="minorHAnsi"/>
          <w:color w:val="000000"/>
          <w:sz w:val="22"/>
          <w:szCs w:val="22"/>
        </w:rPr>
      </w:pPr>
      <w:r>
        <w:rPr>
          <w:rFonts w:asciiTheme="minorHAnsi" w:hAnsiTheme="minorHAnsi" w:cstheme="minorHAnsi"/>
          <w:color w:val="000000"/>
          <w:sz w:val="22"/>
          <w:szCs w:val="22"/>
        </w:rPr>
        <w:t>2. Wypracowanie metod współpracy szkoły z policją.</w:t>
      </w:r>
    </w:p>
    <w:p w:rsidR="004A09C0" w:rsidRDefault="004A09C0" w:rsidP="004A09C0">
      <w:pPr>
        <w:pStyle w:val="NormalnyWeb"/>
        <w:rPr>
          <w:rFonts w:asciiTheme="minorHAnsi" w:hAnsiTheme="minorHAnsi" w:cstheme="minorHAnsi"/>
          <w:b/>
          <w:color w:val="000000"/>
          <w:sz w:val="22"/>
          <w:szCs w:val="22"/>
        </w:rPr>
      </w:pPr>
      <w:r>
        <w:rPr>
          <w:rFonts w:asciiTheme="minorHAnsi" w:hAnsiTheme="minorHAnsi" w:cstheme="minorHAnsi"/>
          <w:b/>
          <w:color w:val="000000"/>
          <w:sz w:val="22"/>
          <w:szCs w:val="22"/>
        </w:rPr>
        <w:t>Procedury postępowania nauczycieli w sytuacjach zagrożenia dzieci i młodzieży demoralizacją</w:t>
      </w:r>
    </w:p>
    <w:p w:rsidR="004A09C0" w:rsidRDefault="004A09C0" w:rsidP="004A09C0">
      <w:pPr>
        <w:pStyle w:val="NormalnyWeb"/>
        <w:rPr>
          <w:rFonts w:asciiTheme="minorHAnsi" w:hAnsiTheme="minorHAnsi" w:cstheme="minorHAnsi"/>
          <w:color w:val="auto"/>
          <w:sz w:val="22"/>
          <w:szCs w:val="22"/>
        </w:rPr>
      </w:pPr>
      <w:r>
        <w:rPr>
          <w:rFonts w:asciiTheme="minorHAnsi" w:hAnsiTheme="minorHAnsi" w:cstheme="minorHAnsi"/>
          <w:color w:val="0000FF"/>
          <w:sz w:val="22"/>
          <w:szCs w:val="22"/>
        </w:rPr>
        <w:t xml:space="preserve"> </w:t>
      </w:r>
      <w:r>
        <w:rPr>
          <w:rFonts w:asciiTheme="minorHAnsi" w:hAnsiTheme="minorHAnsi" w:cstheme="minorHAnsi"/>
          <w:color w:val="auto"/>
          <w:sz w:val="22"/>
          <w:szCs w:val="22"/>
        </w:rPr>
        <w:t>Podstawowym aktem prawnym regulującym zasady postępowania policji z nieletnimi sprawcami czynów karalnych jest Ustawa z dnia 26 października 1982 r. o postępowaniu w sprawach nieletnich.</w:t>
      </w:r>
    </w:p>
    <w:p w:rsidR="004A09C0" w:rsidRDefault="004A09C0" w:rsidP="004A09C0">
      <w:pPr>
        <w:pStyle w:val="NormalnyWeb"/>
        <w:rPr>
          <w:rFonts w:asciiTheme="minorHAnsi" w:hAnsiTheme="minorHAnsi" w:cstheme="minorHAnsi"/>
          <w:color w:val="000000"/>
          <w:sz w:val="22"/>
          <w:szCs w:val="22"/>
        </w:rPr>
      </w:pPr>
      <w:r>
        <w:rPr>
          <w:rFonts w:asciiTheme="minorHAnsi" w:hAnsiTheme="minorHAnsi" w:cstheme="minorHAnsi"/>
          <w:color w:val="000000"/>
          <w:sz w:val="22"/>
          <w:szCs w:val="22"/>
        </w:rPr>
        <w:t xml:space="preserve"> Policja zgodnie z art. 37 ustawy, w wypadkach nie cierpiących zwłoki zbiera i utrwala dowody czynów karalnych, w razie potrzeby dokonuje ujęcia nieletniego, a także wykonuje czynności zlecone przez sędziego rodzinnego.</w:t>
      </w:r>
    </w:p>
    <w:p w:rsidR="004A09C0" w:rsidRDefault="004A09C0" w:rsidP="004A09C0">
      <w:pPr>
        <w:pStyle w:val="NormalnyWeb"/>
        <w:rPr>
          <w:rFonts w:asciiTheme="minorHAnsi" w:hAnsiTheme="minorHAnsi" w:cstheme="minorHAnsi"/>
          <w:color w:val="000000"/>
          <w:sz w:val="22"/>
          <w:szCs w:val="22"/>
        </w:rPr>
      </w:pPr>
      <w:r>
        <w:rPr>
          <w:rFonts w:asciiTheme="minorHAnsi" w:hAnsiTheme="minorHAnsi" w:cstheme="minorHAnsi"/>
          <w:color w:val="000000"/>
          <w:sz w:val="22"/>
          <w:szCs w:val="22"/>
        </w:rPr>
        <w:t> Dokumentem wewnętrznym uściślającym te zasady jest Zarządzenie nr 15/97 Komendanta Głównego Policji z dnia 16 czerwca 1997 r. w sprawie form i metod działań policji w zakresie zapobiegania i zwalczania demoralizacji i przestępczości nieletnich. </w:t>
      </w:r>
      <w:r>
        <w:rPr>
          <w:rFonts w:asciiTheme="minorHAnsi" w:hAnsiTheme="minorHAnsi" w:cstheme="minorHAnsi"/>
          <w:sz w:val="22"/>
          <w:szCs w:val="22"/>
        </w:rPr>
        <w:t xml:space="preserve"> </w:t>
      </w:r>
    </w:p>
    <w:p w:rsidR="004A09C0" w:rsidRDefault="004A09C0" w:rsidP="004A09C0">
      <w:pPr>
        <w:pStyle w:val="NormalnyWeb"/>
        <w:rPr>
          <w:rFonts w:asciiTheme="minorHAnsi" w:hAnsiTheme="minorHAnsi" w:cstheme="minorHAnsi"/>
          <w:color w:val="000000"/>
          <w:sz w:val="22"/>
          <w:szCs w:val="22"/>
        </w:rPr>
      </w:pPr>
      <w:r>
        <w:rPr>
          <w:rFonts w:asciiTheme="minorHAnsi" w:hAnsiTheme="minorHAnsi" w:cstheme="minorHAnsi"/>
          <w:color w:val="000000"/>
          <w:sz w:val="22"/>
          <w:szCs w:val="22"/>
        </w:rPr>
        <w:t xml:space="preserve"> Do podejmowania działań interwencyjnych w sytuacjach kryzysowych w szkole zobowiązuje Rozporządzenie Ministra Edukacji Narodowej i Sportu z dnia 31 stycznia 2003 r. w sprawie szczegółowych form działalności wychowawczej i zapobiegawczej wśród dzieci i młodzieży zagrożonych uzależnieniem. W myśl tego dokumentu szkoły i placówki podejmują działania interwencyjne polegające na powiadomieniu rodziców i policji w sytuacjach kryzysowych, w szczególności, gdy dzieci i młodzież używają, posiadają lub rozprowadzają środki odurzające.</w:t>
      </w:r>
    </w:p>
    <w:p w:rsidR="004A09C0" w:rsidRDefault="004A09C0" w:rsidP="004A09C0">
      <w:pPr>
        <w:pStyle w:val="NormalnyWeb"/>
        <w:rPr>
          <w:rFonts w:asciiTheme="minorHAnsi" w:hAnsiTheme="minorHAnsi" w:cstheme="minorHAnsi"/>
          <w:color w:val="000000"/>
          <w:sz w:val="22"/>
          <w:szCs w:val="22"/>
        </w:rPr>
      </w:pPr>
      <w:r>
        <w:rPr>
          <w:rFonts w:asciiTheme="minorHAnsi" w:hAnsiTheme="minorHAnsi" w:cstheme="minorHAnsi"/>
          <w:color w:val="000000"/>
          <w:sz w:val="22"/>
          <w:szCs w:val="22"/>
        </w:rPr>
        <w:t> W rozporządzeniu §10 zobowiązuje szkoły i placówki do opracowania, strategii działań wychowawczych i zapobiegawczych oraz interwencyjnych, wobec dzieci i młodzieży zagrożonej uzależnieniem.</w:t>
      </w:r>
    </w:p>
    <w:p w:rsidR="004A09C0" w:rsidRDefault="004A09C0" w:rsidP="004A09C0">
      <w:pPr>
        <w:pStyle w:val="NormalnyWeb"/>
        <w:rPr>
          <w:rFonts w:asciiTheme="minorHAnsi" w:hAnsiTheme="minorHAnsi" w:cstheme="minorHAnsi"/>
          <w:b/>
          <w:color w:val="auto"/>
          <w:sz w:val="22"/>
          <w:szCs w:val="22"/>
        </w:rPr>
      </w:pPr>
      <w:r>
        <w:rPr>
          <w:rFonts w:asciiTheme="minorHAnsi" w:hAnsiTheme="minorHAnsi" w:cstheme="minorHAnsi"/>
          <w:color w:val="0000FF"/>
          <w:sz w:val="22"/>
          <w:szCs w:val="22"/>
        </w:rPr>
        <w:t> </w:t>
      </w:r>
      <w:r>
        <w:rPr>
          <w:rFonts w:asciiTheme="minorHAnsi" w:hAnsiTheme="minorHAnsi" w:cstheme="minorHAnsi"/>
          <w:b/>
          <w:color w:val="auto"/>
          <w:sz w:val="22"/>
          <w:szCs w:val="22"/>
        </w:rPr>
        <w:t xml:space="preserve">Działania interwencyjne </w:t>
      </w:r>
    </w:p>
    <w:p w:rsidR="004A09C0" w:rsidRDefault="004A09C0" w:rsidP="004A09C0">
      <w:pPr>
        <w:pStyle w:val="link2"/>
        <w:rPr>
          <w:rFonts w:asciiTheme="minorHAnsi" w:hAnsiTheme="minorHAnsi" w:cstheme="minorHAnsi"/>
          <w:b/>
          <w:color w:val="auto"/>
          <w:sz w:val="22"/>
          <w:szCs w:val="22"/>
        </w:rPr>
      </w:pPr>
      <w:r>
        <w:rPr>
          <w:rFonts w:asciiTheme="minorHAnsi" w:hAnsiTheme="minorHAnsi" w:cstheme="minorHAnsi"/>
          <w:color w:val="339966"/>
          <w:sz w:val="22"/>
          <w:szCs w:val="22"/>
        </w:rPr>
        <w:t xml:space="preserve"> </w:t>
      </w:r>
      <w:r>
        <w:rPr>
          <w:rFonts w:asciiTheme="minorHAnsi" w:hAnsiTheme="minorHAnsi" w:cstheme="minorHAnsi"/>
          <w:b/>
          <w:color w:val="auto"/>
          <w:sz w:val="22"/>
          <w:szCs w:val="22"/>
        </w:rPr>
        <w:t>W przypadku uzyskania informacji, że uczeń który, nie ukończył 18 lat, używa alkoholu lub innych środków w celu wprowadzenia się w stan odurzenia, uprawia nierząd, bądź przejawia inne zachowania świadczące o demoralizacji, </w:t>
      </w:r>
      <w:r>
        <w:rPr>
          <w:rFonts w:asciiTheme="minorHAnsi" w:hAnsiTheme="minorHAnsi" w:cstheme="minorHAnsi"/>
          <w:sz w:val="22"/>
          <w:szCs w:val="22"/>
        </w:rPr>
        <w:t xml:space="preserve"> </w:t>
      </w:r>
      <w:r>
        <w:rPr>
          <w:rFonts w:asciiTheme="minorHAnsi" w:hAnsiTheme="minorHAnsi" w:cstheme="minorHAnsi"/>
          <w:b/>
          <w:color w:val="auto"/>
          <w:sz w:val="22"/>
          <w:szCs w:val="22"/>
        </w:rPr>
        <w:t xml:space="preserve"> nauczyciel powinien podjąć następujące kroki:</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t>1. Przekazać uzyskaną informację wychowawcy klasy.</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t>2. Wychowawca informuje o fakcie pedagoga/psychologa szkolnego i dyrektora szkoły.</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t xml:space="preserve">3. Wychowawca wzywa do szkoły rodziców (prawnych opiekunów) ucznia i przekazuje im uzyskaną informację. Przeprowadza rozmowę z rodzicami oraz z uczniem, w ich obecności. W przypadku </w:t>
      </w:r>
      <w:r>
        <w:rPr>
          <w:rFonts w:asciiTheme="minorHAnsi" w:hAnsiTheme="minorHAnsi" w:cstheme="minorHAnsi"/>
          <w:color w:val="000000"/>
          <w:sz w:val="22"/>
          <w:szCs w:val="22"/>
        </w:rPr>
        <w:lastRenderedPageBreak/>
        <w:t>potwierdzenia informacji, zobowiązuje ucznia do zaniechania negatywnego postępowania, rodziców zaś bezwzględnie do szczególnego nadzoru nad dzieckiem. W toku interwencji profilaktycznej może zaproponować rodzicom skierowanie dziecka do specjalistycznej placówki i udział dziecka w programie terapeutycznym.</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t>4. Jeżeli rodzice odmawiają współpracy lub nie stawiają się do szkoły, a nadal z wiarygodnych źródeł napływają informacje o przejawach demoralizacji ich dziecka, dyrektor szkoły pisemnie powiadamia o zaistniałej sytuacji sąd rodzinny lub policję (specjalistę ds. nieletnich).</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t>5. Podobnie, w sytuacji gdy, szkoła wykorzysta wszystkie dostępne jej środki oddziaływań wychowawczych, (rozmowa z rodzicami, ostrzeżenie ucznia, spotkania z pedagogiem, psychologiem, itp.), a ich zastosowanie nie przynosi oczekiwanych rezultatów, dyrektor szkoły powiadamia sąd rodzinny lub policję. Dalszy tok postępowania leży w kompetencji tych instytucji.</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t>6. Jeżeli zachowania świadczące o demoralizacji przejawia uczeń który ukończył 18 lat, a nie jest to udział w działalności grup przestępczych czy popełnienie przestępstwa, to postępowanie nauczyciela powinno być określone przez wewnętrzny regulamin szkoły.</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t>7. W przypadku uzyskania informacji o popełnieniu przez ucznia, który ukończył 17 lat, przestępstwa ściganego z urzędu lub jego udziału w działalności grup przestępczych, zgodnie z art. 304 § 2 kodeksu postępowania karnego, dyrektor szkoły jako przedstawiciel instytucji jest obowiązany niezwłocznie zawiadomić o tym prokuratora lub policję.</w:t>
      </w:r>
    </w:p>
    <w:p w:rsidR="004A09C0" w:rsidRDefault="004A09C0" w:rsidP="004A09C0">
      <w:pPr>
        <w:pStyle w:val="link2"/>
        <w:rPr>
          <w:rFonts w:asciiTheme="minorHAnsi" w:hAnsiTheme="minorHAnsi" w:cstheme="minorHAnsi"/>
          <w:color w:val="auto"/>
          <w:sz w:val="22"/>
          <w:szCs w:val="22"/>
        </w:rPr>
      </w:pPr>
      <w:r>
        <w:rPr>
          <w:rFonts w:asciiTheme="minorHAnsi" w:hAnsiTheme="minorHAnsi" w:cstheme="minorHAnsi"/>
          <w:color w:val="auto"/>
          <w:sz w:val="22"/>
          <w:szCs w:val="22"/>
        </w:rPr>
        <w:t>W przypadku, gdy nauczyciel podejrzewa, że na terenie szkoły znajduje się uczeń będący pod wpływem alkoholu lub narkotyków powinien podjąć następujące kroki:</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t>1. Powiadamia o swoich przypuszczeniach wychowawcę klasy.</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t>2. Odizolowuje ucznia od reszty klasy, ale ze względów bezpieczeństwa nie pozostawia go samego; stwarza warunki, w których nie będzie zagrożone jego życie ani zdrowie.</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t>3. Wzywa lekarza w celu stwierdzenia stanu trzeźwości lub odurzenia, ewentualnie udzielenia pomocy medycznej.</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t>4. Zawiadamia o tym fakcie dyrektora szkoły oraz rodziców/opiekunów, których zobowiązuje do niezwłocznego odebrania ucznia ze szkoły. Gdy rodzice/opiekunowie odmówią odebrania dziecka, o pozostaniu ucznia w szkole, czy przewiezieniu do placówki służby zdrowia, albo przekazaniu go do dyspozycji funkcjonariuszom policji - decyduje lekarz, po ustaleniu aktualnego stanu zdrowia ucznia i w porozumieniu z dyrektorem szkoły/placówki.</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t>5. Dyrektor szkoły zawiadamia najbliższą jednostkę policji, gdy rodzice ucznia będącego pod wpływem alkoholu - odmawiają przyjścia do szkoły, a jest on agresywny, bądź swoim zachowaniem daje powód do zgorszenia albo zagraża życiu lub zdrowiu innych osób. W przypadku stwierdzenia stanu nietrzeźwości,</w:t>
      </w:r>
      <w:r>
        <w:rPr>
          <w:rFonts w:asciiTheme="minorHAnsi" w:hAnsiTheme="minorHAnsi" w:cstheme="minorHAnsi"/>
          <w:sz w:val="22"/>
          <w:szCs w:val="22"/>
        </w:rPr>
        <w:t xml:space="preserve"> </w:t>
      </w:r>
      <w:r>
        <w:rPr>
          <w:rFonts w:asciiTheme="minorHAnsi" w:hAnsiTheme="minorHAnsi" w:cstheme="minorHAnsi"/>
          <w:color w:val="000000"/>
          <w:sz w:val="22"/>
          <w:szCs w:val="22"/>
        </w:rPr>
        <w:t>policja ma możliwość przewiezienia ucznia do izby wytrzeźwień, albo do policyjnych pomieszczeń dla osób zatrzymanych - na czas niezbędny do wytrzeźwienia (maksymalnie do 24 godzin). O fakcie umieszczenia zawiadamia się rodziców/opiekunów oraz sąd rodzinny jeśli uczeń nie ukończył 18 lat.</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t>6. Jeżeli powtarzają się przypadki, w których uczeń (przed ukończeniem 18 lat) znajduje się pod wpływem alkoholu lub narkotyków na terenie szkoły, to dyrektor szkoły ma obowiązek powiadomienia o tym policji (specjalisty ds. nieletnich) lub sądu rodzinnego.</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7. Spożywanie alkoholu na terenie szkoły przez ucznia, który ukończył 17 lat, stanowi wykroczenie z art. 431 ust. 1 Ustawy z dnia 26 października 1982 r. o wychowaniu w trzeźwości i przeciwdziałaniu alkoholizmowi. Należy o tym fakcie powiadomić policję. Dalszy tok postępowania leży w kompetencji tej instytucji.</w:t>
      </w:r>
    </w:p>
    <w:p w:rsidR="004A09C0" w:rsidRDefault="004A09C0" w:rsidP="004A09C0">
      <w:pPr>
        <w:pStyle w:val="link2"/>
        <w:rPr>
          <w:rFonts w:asciiTheme="minorHAnsi" w:hAnsiTheme="minorHAnsi" w:cstheme="minorHAnsi"/>
          <w:b/>
          <w:color w:val="auto"/>
          <w:sz w:val="22"/>
          <w:szCs w:val="22"/>
          <w:u w:val="single"/>
        </w:rPr>
      </w:pPr>
      <w:r>
        <w:rPr>
          <w:rFonts w:asciiTheme="minorHAnsi" w:hAnsiTheme="minorHAnsi" w:cstheme="minorHAnsi"/>
          <w:b/>
          <w:color w:val="auto"/>
          <w:sz w:val="22"/>
          <w:szCs w:val="22"/>
          <w:u w:val="single"/>
        </w:rPr>
        <w:t xml:space="preserve"> W przypadku, gdy nauczyciel znajduje na terenie szkoły substancję przypominającą wyglądem narkotyk powinien podjąć następujące kroki:</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t>1. Nauczyciel zachowując środki ostrożności zabezpiecza substancję przed dostępem do niej osób niepowołanych oraz ewentualnym jej zniszczeniem do czasu przyjazdu policji, próbuje (o ile to jest możliwe w zakresie działań pedagogicznych) ustalić, do kogo znaleziona substancja należy.</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t>2. Powiadamia o zaistniałym zdarzeniu dyrektora szkoły, wzywa policję.</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t>3. Po przyjeździe policji niezwłocznie przekazuje zabezpieczoną substancję i przekazuje informacje dotyczące szczegółów zdarzenia. </w:t>
      </w:r>
    </w:p>
    <w:p w:rsidR="004A09C0" w:rsidRDefault="004A09C0" w:rsidP="004A09C0">
      <w:pPr>
        <w:pStyle w:val="link2"/>
        <w:rPr>
          <w:rFonts w:asciiTheme="minorHAnsi" w:hAnsiTheme="minorHAnsi" w:cstheme="minorHAnsi"/>
          <w:b/>
          <w:color w:val="auto"/>
          <w:sz w:val="22"/>
          <w:szCs w:val="22"/>
          <w:u w:val="single"/>
        </w:rPr>
      </w:pPr>
      <w:r>
        <w:rPr>
          <w:rFonts w:asciiTheme="minorHAnsi" w:hAnsiTheme="minorHAnsi" w:cstheme="minorHAnsi"/>
          <w:color w:val="339966"/>
          <w:sz w:val="22"/>
          <w:szCs w:val="22"/>
        </w:rPr>
        <w:t xml:space="preserve"> </w:t>
      </w:r>
      <w:r>
        <w:rPr>
          <w:rFonts w:asciiTheme="minorHAnsi" w:hAnsiTheme="minorHAnsi" w:cstheme="minorHAnsi"/>
          <w:b/>
          <w:color w:val="auto"/>
          <w:sz w:val="22"/>
          <w:szCs w:val="22"/>
          <w:u w:val="single"/>
        </w:rPr>
        <w:t>W przypadku, gdy nauczyciel podejrzewa, że uczeń posiada przy sobie substancję przypominającą narkotyk, powinien podjąć następujące kroki:</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t>1. Nauczyciel w obecności innej osoby (wychowawca, pedagog, dyrektor, itp.) ma prawo żądać, aby uczeń przekazał mu tę substancję, pokazał zawartość torby szkolnej oraz kieszeni (we własnej odzieży), ew. innych przedmiotów budzących podejrzenie co do ich związku z poszukiwaną substancją. Nauczyciel nie ma prawa samodzielnie wykonać czynności przeszukania odzieży ani teczki ucznia - jest to czynność zastrzeżona wyłącznie dla policji.</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t>2. O swoich spostrzeżeniach powiadamia dyrektora szkoły oraz rodziców/opiekunów ucznia i wzywa ich do natychmiastowego stawiennictwa.</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t>3. W przypadku, gdy uczeń, mimo wezwania, odmawia przekazania nauczycielowi substancji i pokazania zawartości teczki, dyrektor szkoły wzywa policję, która przeszukuje odzież i przedmioty należące do ucznia oraz zabezpiecza znalezioną substancję i zabiera ją do ekspertyzy.</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t>4. Jeżeli uczeń wyda substancję dobrowolnie, nauczyciel, po odpowiednim zabezpieczeniu, zobowiązany jest bezzwłocznie przekazać ją do jednostki policji. Wcześniej próbuje ustalić, w jaki sposób i od kogo, uczeń nabył substancję. Całe zdarzenie nauczyciel dokumentuje, sporządzając możliwie dokładną notatkę z ustaleń wraz ze swoimi spostrzeżeniami.</w:t>
      </w:r>
    </w:p>
    <w:p w:rsidR="004A09C0" w:rsidRDefault="004A09C0" w:rsidP="004A09C0">
      <w:pPr>
        <w:pStyle w:val="NormalnyWeb"/>
        <w:rPr>
          <w:rFonts w:asciiTheme="minorHAnsi" w:hAnsiTheme="minorHAnsi" w:cstheme="minorHAnsi"/>
          <w:color w:val="000000"/>
          <w:sz w:val="22"/>
          <w:szCs w:val="22"/>
          <w:u w:val="single"/>
        </w:rPr>
      </w:pPr>
      <w:r>
        <w:rPr>
          <w:rFonts w:asciiTheme="minorHAnsi" w:hAnsiTheme="minorHAnsi" w:cstheme="minorHAnsi"/>
          <w:color w:val="000000"/>
          <w:sz w:val="22"/>
          <w:szCs w:val="22"/>
        </w:rPr>
        <w:t xml:space="preserve">    </w:t>
      </w:r>
      <w:r>
        <w:rPr>
          <w:rFonts w:asciiTheme="minorHAnsi" w:hAnsiTheme="minorHAnsi" w:cstheme="minorHAnsi"/>
          <w:color w:val="000000"/>
          <w:sz w:val="22"/>
          <w:szCs w:val="22"/>
          <w:u w:val="single"/>
        </w:rPr>
        <w:t xml:space="preserve">UWAGA: </w:t>
      </w:r>
      <w:r>
        <w:rPr>
          <w:rFonts w:asciiTheme="minorHAnsi" w:hAnsiTheme="minorHAnsi" w:cstheme="minorHAnsi"/>
          <w:color w:val="000000"/>
          <w:sz w:val="22"/>
          <w:szCs w:val="22"/>
        </w:rPr>
        <w:t xml:space="preserve"> Zgodnie z przepisami ustawy o przeciwdziałaniu narkomanii - w Polsce karalne jest:</w:t>
      </w:r>
    </w:p>
    <w:p w:rsidR="004A09C0" w:rsidRDefault="004A09C0" w:rsidP="004A09C0">
      <w:pPr>
        <w:numPr>
          <w:ilvl w:val="0"/>
          <w:numId w:val="15"/>
        </w:numPr>
        <w:spacing w:before="100" w:beforeAutospacing="1" w:after="100" w:afterAutospacing="1" w:line="240" w:lineRule="auto"/>
        <w:rPr>
          <w:rFonts w:cstheme="minorHAnsi"/>
          <w:color w:val="000000"/>
        </w:rPr>
      </w:pPr>
      <w:r>
        <w:rPr>
          <w:rFonts w:cstheme="minorHAnsi"/>
          <w:color w:val="000000"/>
        </w:rPr>
        <w:t xml:space="preserve">posiadanie każdej ilości środków odurzających lub substancji psychotropowych; </w:t>
      </w:r>
    </w:p>
    <w:p w:rsidR="004A09C0" w:rsidRDefault="004A09C0" w:rsidP="004A09C0">
      <w:pPr>
        <w:numPr>
          <w:ilvl w:val="0"/>
          <w:numId w:val="15"/>
        </w:numPr>
        <w:spacing w:before="100" w:beforeAutospacing="1" w:after="100" w:afterAutospacing="1" w:line="240" w:lineRule="auto"/>
        <w:rPr>
          <w:rFonts w:cstheme="minorHAnsi"/>
          <w:color w:val="000000"/>
        </w:rPr>
      </w:pPr>
      <w:r>
        <w:rPr>
          <w:rFonts w:cstheme="minorHAnsi"/>
          <w:color w:val="000000"/>
        </w:rPr>
        <w:t xml:space="preserve">wprowadzanie do obrotu środków odurzających; </w:t>
      </w:r>
    </w:p>
    <w:p w:rsidR="004A09C0" w:rsidRDefault="004A09C0" w:rsidP="004A09C0">
      <w:pPr>
        <w:numPr>
          <w:ilvl w:val="0"/>
          <w:numId w:val="15"/>
        </w:numPr>
        <w:spacing w:before="100" w:beforeAutospacing="1" w:after="100" w:afterAutospacing="1" w:line="240" w:lineRule="auto"/>
        <w:rPr>
          <w:rFonts w:cstheme="minorHAnsi"/>
          <w:color w:val="000000"/>
        </w:rPr>
      </w:pPr>
      <w:r>
        <w:rPr>
          <w:rFonts w:cstheme="minorHAnsi"/>
          <w:color w:val="000000"/>
        </w:rPr>
        <w:t xml:space="preserve">udzielanie innej osobie, ułatwianie lub umożliwianie ich użycia oraz nakłanianie do użycia; </w:t>
      </w:r>
    </w:p>
    <w:p w:rsidR="004A09C0" w:rsidRDefault="004A09C0" w:rsidP="004A09C0">
      <w:pPr>
        <w:numPr>
          <w:ilvl w:val="0"/>
          <w:numId w:val="15"/>
        </w:numPr>
        <w:spacing w:before="100" w:beforeAutospacing="1" w:after="100" w:afterAutospacing="1" w:line="240" w:lineRule="auto"/>
        <w:rPr>
          <w:rFonts w:cstheme="minorHAnsi"/>
          <w:color w:val="000000"/>
        </w:rPr>
      </w:pPr>
      <w:r>
        <w:rPr>
          <w:rFonts w:cstheme="minorHAnsi"/>
          <w:color w:val="000000"/>
        </w:rPr>
        <w:t xml:space="preserve">wytwarzanie i przetwarzanie środków odurzających. </w:t>
      </w:r>
    </w:p>
    <w:p w:rsidR="004A09C0" w:rsidRDefault="004A09C0" w:rsidP="004A09C0">
      <w:pPr>
        <w:pStyle w:val="NormalnyWeb"/>
        <w:rPr>
          <w:rFonts w:asciiTheme="minorHAnsi" w:hAnsiTheme="minorHAnsi" w:cstheme="minorHAnsi"/>
          <w:color w:val="000000"/>
          <w:sz w:val="22"/>
          <w:szCs w:val="22"/>
        </w:rPr>
      </w:pPr>
      <w:r>
        <w:rPr>
          <w:rFonts w:asciiTheme="minorHAnsi" w:hAnsiTheme="minorHAnsi" w:cstheme="minorHAnsi"/>
          <w:color w:val="000000"/>
          <w:sz w:val="22"/>
          <w:szCs w:val="22"/>
        </w:rPr>
        <w:t xml:space="preserve"> Każde z wymienionych zachowań jest czynem karalnym w rozumieniu przepisów ustawy o postępowaniu w sprawach nieletnich, jeśli sprawcą jest uczeń, który ukończył 13 lat a nie ukończył 17 lat.</w:t>
      </w:r>
    </w:p>
    <w:p w:rsidR="004A09C0" w:rsidRDefault="004A09C0" w:rsidP="004A09C0">
      <w:pPr>
        <w:pStyle w:val="NormalnyWeb"/>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Z przestępstwem mamy do czynienia jeżeli któryś z wymienionych czynów popełni uczeń, po ukończeniu 17 lat. W takiej sytuacji mają zastosowanie przepisy ustawy z dnia 6 czerwca 1997 r. - Kodeks postępowania karnego.</w:t>
      </w:r>
    </w:p>
    <w:p w:rsidR="004A09C0" w:rsidRDefault="004A09C0" w:rsidP="004A09C0">
      <w:pPr>
        <w:pStyle w:val="NormalnyWeb"/>
        <w:rPr>
          <w:rFonts w:asciiTheme="minorHAnsi" w:hAnsiTheme="minorHAnsi" w:cstheme="minorHAnsi"/>
          <w:color w:val="000000"/>
          <w:sz w:val="22"/>
          <w:szCs w:val="22"/>
        </w:rPr>
      </w:pPr>
      <w:r>
        <w:rPr>
          <w:rFonts w:asciiTheme="minorHAnsi" w:hAnsiTheme="minorHAnsi" w:cstheme="minorHAnsi"/>
          <w:color w:val="000000"/>
          <w:sz w:val="22"/>
          <w:szCs w:val="22"/>
        </w:rPr>
        <w:t> Jeżeli przestępstwo ma miejsce na terenie szkoły, należy wezwać policję.</w:t>
      </w:r>
    </w:p>
    <w:p w:rsidR="004A09C0" w:rsidRDefault="004A09C0" w:rsidP="004A09C0">
      <w:pPr>
        <w:pStyle w:val="NormalnyWeb"/>
        <w:rPr>
          <w:rFonts w:asciiTheme="minorHAnsi" w:hAnsiTheme="minorHAnsi" w:cstheme="minorHAnsi"/>
          <w:color w:val="000000"/>
          <w:sz w:val="22"/>
          <w:szCs w:val="22"/>
        </w:rPr>
      </w:pPr>
      <w:r>
        <w:rPr>
          <w:rFonts w:asciiTheme="minorHAnsi" w:hAnsiTheme="minorHAnsi" w:cstheme="minorHAnsi"/>
          <w:color w:val="000000"/>
          <w:sz w:val="22"/>
          <w:szCs w:val="22"/>
        </w:rPr>
        <w:t>W każdym przypadku popełnienia czynu karalnego przez ucznia, który nie ukończył 17 lat należy zawiadomić policję lub sąd rodzinny, a w przypadku popełnienia przestępstwa przez ucznia, który ukończył 17 rok życia prokuratora lub policję (art. 4 Upn i art. 304 Kpk).</w:t>
      </w:r>
    </w:p>
    <w:p w:rsidR="004A09C0" w:rsidRDefault="004A09C0" w:rsidP="004A09C0">
      <w:pPr>
        <w:pStyle w:val="link2"/>
        <w:rPr>
          <w:rFonts w:asciiTheme="minorHAnsi" w:hAnsiTheme="minorHAnsi" w:cstheme="minorHAnsi"/>
          <w:b/>
          <w:color w:val="auto"/>
          <w:sz w:val="22"/>
          <w:szCs w:val="22"/>
          <w:u w:val="single"/>
        </w:rPr>
      </w:pPr>
      <w:r>
        <w:rPr>
          <w:rFonts w:asciiTheme="minorHAnsi" w:hAnsiTheme="minorHAnsi" w:cstheme="minorHAnsi"/>
          <w:color w:val="339966"/>
          <w:sz w:val="22"/>
          <w:szCs w:val="22"/>
          <w:u w:val="single"/>
        </w:rPr>
        <w:t xml:space="preserve"> </w:t>
      </w:r>
      <w:r>
        <w:rPr>
          <w:rFonts w:asciiTheme="minorHAnsi" w:hAnsiTheme="minorHAnsi" w:cstheme="minorHAnsi"/>
          <w:b/>
          <w:color w:val="auto"/>
          <w:sz w:val="22"/>
          <w:szCs w:val="22"/>
          <w:u w:val="single"/>
        </w:rPr>
        <w:t>Postępowanie wobec ucznia - sprawcy czynu karalnego lub przestępstwa:</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t>- niezwłoczne powiadomienie dyrektora szkoły,</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t>- ustalenie okoliczności czynu i ewentualnych świadków zdarzenia,</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t>- przekazanie sprawcy (o ile jest znany i przebywa na terenie szkoły) dyrektorowi szkoły, lub pedagogowi szkolnemu pod opiekę,</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t>- powiadomienie rodziców ucznia-sprawcy,</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t>- niezwłoczne powiadomienie policji w przypadku gdy sprawa jest poważna (rozbój, uszkodzenie ciała, itp.), lub sprawca nie jest uczniem szkoły i jego tożsamość nie jest nikomu znana,</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t>- zabezpieczenie ewentualnych dowodów przestępstwa, lub przedmiotów pochodzących z przestępstwa i przekazanie ich policji (np. sprawca rozboju na terenie szkoły używa noża i uciekając porzuca go lub porzuca jakiś przedmiot pochodzący z kradzieży).</w:t>
      </w:r>
    </w:p>
    <w:p w:rsidR="004A09C0" w:rsidRDefault="004A09C0" w:rsidP="004A09C0">
      <w:pPr>
        <w:pStyle w:val="link2"/>
        <w:rPr>
          <w:rFonts w:asciiTheme="minorHAnsi" w:hAnsiTheme="minorHAnsi" w:cstheme="minorHAnsi"/>
          <w:b/>
          <w:color w:val="auto"/>
          <w:sz w:val="22"/>
          <w:szCs w:val="22"/>
          <w:u w:val="single"/>
        </w:rPr>
      </w:pPr>
      <w:r>
        <w:rPr>
          <w:rFonts w:asciiTheme="minorHAnsi" w:hAnsiTheme="minorHAnsi" w:cstheme="minorHAnsi"/>
          <w:b/>
          <w:color w:val="auto"/>
          <w:sz w:val="22"/>
          <w:szCs w:val="22"/>
          <w:u w:val="single"/>
        </w:rPr>
        <w:t>Postępowanie nauczyciela wobec ucznia, który stał się ofiarą czynu karalnego</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t>- udzielenia pierwszej pomocy (przedmedycznej), bądź zapewnienia jej udzielenia poprzez wezwanie lekarza w przypadku kiedy ofiara doznała obrażeń,</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t>- niezwłoczne powiadomienie dyrektora szkoły,</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t>- powiadomienie rodziców ucznia,</w:t>
      </w:r>
    </w:p>
    <w:p w:rsidR="004A09C0" w:rsidRDefault="004A09C0" w:rsidP="004A09C0">
      <w:pPr>
        <w:pStyle w:val="link3"/>
        <w:rPr>
          <w:rFonts w:asciiTheme="minorHAnsi" w:hAnsiTheme="minorHAnsi" w:cstheme="minorHAnsi"/>
          <w:color w:val="000000"/>
          <w:sz w:val="22"/>
          <w:szCs w:val="22"/>
        </w:rPr>
      </w:pPr>
      <w:r>
        <w:rPr>
          <w:rFonts w:asciiTheme="minorHAnsi" w:hAnsiTheme="minorHAnsi" w:cstheme="minorHAnsi"/>
          <w:color w:val="000000"/>
          <w:sz w:val="22"/>
          <w:szCs w:val="22"/>
        </w:rPr>
        <w:t>- niezwłoczne wezwanie policji w przypadku, kiedy istnieje konieczność profesjonalnego zabezpieczenia śladów przestępstwa, ustalenia okoliczności i ewentualnych świadków zdarzenia.</w:t>
      </w:r>
    </w:p>
    <w:p w:rsidR="004A09C0" w:rsidRDefault="004A09C0" w:rsidP="004A09C0">
      <w:pPr>
        <w:pStyle w:val="NormalnyWeb"/>
        <w:rPr>
          <w:rFonts w:asciiTheme="minorHAnsi" w:hAnsiTheme="minorHAnsi" w:cstheme="minorHAnsi"/>
          <w:color w:val="000000"/>
          <w:sz w:val="22"/>
          <w:szCs w:val="22"/>
        </w:rPr>
      </w:pPr>
      <w:r>
        <w:rPr>
          <w:rFonts w:asciiTheme="minorHAnsi" w:hAnsiTheme="minorHAnsi" w:cstheme="minorHAnsi"/>
          <w:color w:val="000000"/>
          <w:sz w:val="22"/>
          <w:szCs w:val="22"/>
        </w:rPr>
        <w:t xml:space="preserve"> W przypadku znalezienia na terenie szkoły broni, materiałów wybuchowych, innych niebezpiecznych substancji lub przedmiotów, należy zapewnić bezpieczeństwo przebywającym na terenie szkoły osobom, uniemożliwić dostęp osób postronnych do tych przedmiotów i wezwać policję.  </w:t>
      </w:r>
    </w:p>
    <w:p w:rsidR="004A09C0" w:rsidRDefault="004A09C0" w:rsidP="004A09C0">
      <w:pPr>
        <w:pStyle w:val="NormalnyWeb"/>
        <w:rPr>
          <w:rFonts w:asciiTheme="minorHAnsi" w:hAnsiTheme="minorHAnsi" w:cstheme="minorHAnsi"/>
          <w:color w:val="000000"/>
          <w:sz w:val="22"/>
          <w:szCs w:val="22"/>
        </w:rPr>
      </w:pPr>
      <w:r>
        <w:rPr>
          <w:rFonts w:asciiTheme="minorHAnsi" w:hAnsiTheme="minorHAnsi" w:cstheme="minorHAnsi"/>
          <w:b/>
          <w:color w:val="0000FF"/>
          <w:sz w:val="22"/>
          <w:szCs w:val="22"/>
        </w:rPr>
        <w:t xml:space="preserve"> </w:t>
      </w:r>
      <w:r>
        <w:rPr>
          <w:rFonts w:asciiTheme="minorHAnsi" w:hAnsiTheme="minorHAnsi" w:cstheme="minorHAnsi"/>
          <w:b/>
          <w:color w:val="auto"/>
          <w:sz w:val="22"/>
          <w:szCs w:val="22"/>
        </w:rPr>
        <w:t>Metody współpracy szkoły z policją</w:t>
      </w:r>
    </w:p>
    <w:p w:rsidR="004A09C0" w:rsidRDefault="004A09C0" w:rsidP="004A09C0">
      <w:pPr>
        <w:pStyle w:val="NormalnyWeb"/>
        <w:rPr>
          <w:rFonts w:asciiTheme="minorHAnsi" w:hAnsiTheme="minorHAnsi" w:cstheme="minorHAnsi"/>
          <w:color w:val="000000"/>
          <w:sz w:val="22"/>
          <w:szCs w:val="22"/>
        </w:rPr>
      </w:pPr>
      <w:r>
        <w:rPr>
          <w:rFonts w:asciiTheme="minorHAnsi" w:hAnsiTheme="minorHAnsi" w:cstheme="minorHAnsi"/>
          <w:color w:val="000000"/>
          <w:sz w:val="22"/>
          <w:szCs w:val="22"/>
        </w:rPr>
        <w:t> W ramach długofalowej pracy profilaktyczno - wychowawczej szkoła i policja utrzymują stałą, bieżącą współpracę w zakresie profilaktyki zagrożeń.</w:t>
      </w:r>
    </w:p>
    <w:p w:rsidR="004A09C0" w:rsidRDefault="004A09C0" w:rsidP="004A09C0">
      <w:pPr>
        <w:pStyle w:val="NormalnyWeb"/>
        <w:rPr>
          <w:rFonts w:asciiTheme="minorHAnsi" w:hAnsiTheme="minorHAnsi" w:cstheme="minorHAnsi"/>
          <w:color w:val="000000"/>
          <w:sz w:val="22"/>
          <w:szCs w:val="22"/>
        </w:rPr>
      </w:pPr>
      <w:r>
        <w:rPr>
          <w:rFonts w:asciiTheme="minorHAnsi" w:hAnsiTheme="minorHAnsi" w:cstheme="minorHAnsi"/>
          <w:color w:val="000000"/>
          <w:sz w:val="22"/>
          <w:szCs w:val="22"/>
        </w:rPr>
        <w:t> Koordynatorami współpracy powinni być: pedagog/psycholog szkolny oraz specjalista ds. nieletnich i patologii właściwej jednostki policji.</w:t>
      </w:r>
    </w:p>
    <w:p w:rsidR="004A09C0" w:rsidRDefault="004A09C0" w:rsidP="004A09C0">
      <w:pPr>
        <w:pStyle w:val="NormalnyWeb"/>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 Do współpracy ze szkołą zobowiązany jest także dzielnicowy, w rejonie którego znajduje się szkoła/placówka.</w:t>
      </w:r>
    </w:p>
    <w:p w:rsidR="004A09C0" w:rsidRDefault="004A09C0" w:rsidP="004A09C0">
      <w:pPr>
        <w:pStyle w:val="NormalnyWeb"/>
        <w:rPr>
          <w:rFonts w:asciiTheme="minorHAnsi" w:hAnsiTheme="minorHAnsi" w:cstheme="minorHAnsi"/>
          <w:color w:val="000000"/>
          <w:sz w:val="22"/>
          <w:szCs w:val="22"/>
        </w:rPr>
      </w:pPr>
      <w:r>
        <w:rPr>
          <w:rFonts w:asciiTheme="minorHAnsi" w:hAnsiTheme="minorHAnsi" w:cstheme="minorHAnsi"/>
          <w:color w:val="000000"/>
          <w:sz w:val="22"/>
          <w:szCs w:val="22"/>
        </w:rPr>
        <w:t xml:space="preserve"> Pracownicy szkoły wyznaczeni do współpracy z policją, specjaliści ds. nieletnich i patologii oraz dzielnicowi powinni wspólnie ustalić wzajemnie zasady kontaktu, by móc na bieżąco wymieniać informacje i rozwiązywać problemy związane z bezpieczeństwem i dobrem uczniów.</w:t>
      </w:r>
    </w:p>
    <w:p w:rsidR="004A09C0" w:rsidRDefault="004A09C0" w:rsidP="004A09C0">
      <w:pPr>
        <w:pStyle w:val="NormalnyWeb"/>
        <w:rPr>
          <w:rFonts w:asciiTheme="minorHAnsi" w:hAnsiTheme="minorHAnsi" w:cstheme="minorHAnsi"/>
          <w:color w:val="000000"/>
          <w:sz w:val="22"/>
          <w:szCs w:val="22"/>
        </w:rPr>
      </w:pPr>
      <w:r>
        <w:rPr>
          <w:rFonts w:asciiTheme="minorHAnsi" w:hAnsiTheme="minorHAnsi" w:cstheme="minorHAnsi"/>
          <w:color w:val="000000"/>
          <w:sz w:val="22"/>
          <w:szCs w:val="22"/>
        </w:rPr>
        <w:t> W ramach współpracy policji ze szkołą organizuje się:</w:t>
      </w:r>
    </w:p>
    <w:p w:rsidR="004A09C0" w:rsidRDefault="004A09C0" w:rsidP="004A09C0">
      <w:pPr>
        <w:pStyle w:val="link-"/>
        <w:rPr>
          <w:rFonts w:asciiTheme="minorHAnsi" w:hAnsiTheme="minorHAnsi" w:cstheme="minorHAnsi"/>
          <w:color w:val="000000"/>
          <w:sz w:val="22"/>
          <w:szCs w:val="22"/>
        </w:rPr>
      </w:pPr>
      <w:r>
        <w:rPr>
          <w:rFonts w:asciiTheme="minorHAnsi" w:hAnsiTheme="minorHAnsi" w:cstheme="minorHAnsi"/>
          <w:color w:val="000000"/>
          <w:sz w:val="22"/>
          <w:szCs w:val="22"/>
        </w:rPr>
        <w:t>- spotkania pedagogów szkolnych, nauczycieli, dyrektorów szkół z zaproszonymi specjalistami ds. nieletnich i patologii, podejmujące tematykę zagrożeń przestępczością oraz demoralizacją dzieci i młodzieży w środowisku lokalnym,</w:t>
      </w:r>
    </w:p>
    <w:p w:rsidR="004A09C0" w:rsidRDefault="004A09C0" w:rsidP="004A09C0">
      <w:pPr>
        <w:pStyle w:val="link-"/>
        <w:rPr>
          <w:rFonts w:asciiTheme="minorHAnsi" w:hAnsiTheme="minorHAnsi" w:cstheme="minorHAnsi"/>
          <w:color w:val="000000"/>
          <w:sz w:val="22"/>
          <w:szCs w:val="22"/>
        </w:rPr>
      </w:pPr>
      <w:r>
        <w:rPr>
          <w:rFonts w:asciiTheme="minorHAnsi" w:hAnsiTheme="minorHAnsi" w:cstheme="minorHAnsi"/>
          <w:color w:val="000000"/>
          <w:sz w:val="22"/>
          <w:szCs w:val="22"/>
        </w:rPr>
        <w:t>- spotkania tematyczne młodzieży szkolnej z udziałem policjantów m.in. na temat odpowiedzialności nieletnich za popełniane czyny karalne, prawnych aspektów narkomanii, wychowania w trzeźwości itp. oraz z młodszymi uczniami, na temat zasad bezpieczeństwa, zachowań ryzykownych oraz sposobów unikania zagrożeń,</w:t>
      </w:r>
    </w:p>
    <w:p w:rsidR="004A09C0" w:rsidRDefault="004A09C0" w:rsidP="004A09C0">
      <w:pPr>
        <w:pStyle w:val="link-"/>
        <w:rPr>
          <w:rFonts w:asciiTheme="minorHAnsi" w:hAnsiTheme="minorHAnsi" w:cstheme="minorHAnsi"/>
          <w:color w:val="000000"/>
          <w:sz w:val="22"/>
          <w:szCs w:val="22"/>
        </w:rPr>
      </w:pPr>
      <w:r>
        <w:rPr>
          <w:rFonts w:asciiTheme="minorHAnsi" w:hAnsiTheme="minorHAnsi" w:cstheme="minorHAnsi"/>
          <w:color w:val="000000"/>
          <w:sz w:val="22"/>
          <w:szCs w:val="22"/>
        </w:rPr>
        <w:t>- informowanie policji o zdarzeniach na terenie szkoły wypełniających znamiona przestępstwa, stanowiących zagrożenie dla życia i zdrowia uczniów oraz przejawach demoralizacji dzieci i młodzieży,</w:t>
      </w:r>
    </w:p>
    <w:p w:rsidR="004A09C0" w:rsidRDefault="004A09C0" w:rsidP="004A09C0">
      <w:pPr>
        <w:pStyle w:val="link-"/>
        <w:rPr>
          <w:rFonts w:asciiTheme="minorHAnsi" w:hAnsiTheme="minorHAnsi" w:cstheme="minorHAnsi"/>
          <w:color w:val="000000"/>
          <w:sz w:val="22"/>
          <w:szCs w:val="22"/>
        </w:rPr>
      </w:pPr>
      <w:r>
        <w:rPr>
          <w:rFonts w:asciiTheme="minorHAnsi" w:hAnsiTheme="minorHAnsi" w:cstheme="minorHAnsi"/>
          <w:color w:val="000000"/>
          <w:sz w:val="22"/>
          <w:szCs w:val="22"/>
        </w:rPr>
        <w:t>- udzielanie przez policję pomocy szkole w rozwiązywaniu trudnych, mogących mieć podłoże przestępcze problemów, które zaistniały na terenie szkoły,</w:t>
      </w:r>
    </w:p>
    <w:p w:rsidR="004A09C0" w:rsidRDefault="004A09C0" w:rsidP="004A09C0">
      <w:pPr>
        <w:pStyle w:val="link-"/>
        <w:rPr>
          <w:rFonts w:asciiTheme="minorHAnsi" w:hAnsiTheme="minorHAnsi" w:cstheme="minorHAnsi"/>
          <w:color w:val="000000"/>
          <w:sz w:val="22"/>
          <w:szCs w:val="22"/>
        </w:rPr>
      </w:pPr>
      <w:r>
        <w:rPr>
          <w:rFonts w:asciiTheme="minorHAnsi" w:hAnsiTheme="minorHAnsi" w:cstheme="minorHAnsi"/>
          <w:color w:val="000000"/>
          <w:sz w:val="22"/>
          <w:szCs w:val="22"/>
        </w:rPr>
        <w:t>- wspólny - szkoły i policji - udział w lokalnych programach profilaktycznych związanych z zapewnieniem bezpieczeństwa uczniom oraz zapobieganiem demoralizacji i przestępczości nieletnich.</w:t>
      </w:r>
    </w:p>
    <w:p w:rsidR="004A09C0" w:rsidRDefault="004A09C0" w:rsidP="004A09C0">
      <w:pPr>
        <w:pStyle w:val="NormalnyWeb"/>
        <w:rPr>
          <w:rFonts w:asciiTheme="minorHAnsi" w:hAnsiTheme="minorHAnsi" w:cstheme="minorHAnsi"/>
          <w:b/>
          <w:color w:val="000000"/>
          <w:sz w:val="22"/>
          <w:szCs w:val="22"/>
          <w:u w:val="single"/>
        </w:rPr>
      </w:pPr>
      <w:r>
        <w:rPr>
          <w:rFonts w:asciiTheme="minorHAnsi" w:hAnsiTheme="minorHAnsi" w:cstheme="minorHAnsi"/>
          <w:b/>
          <w:color w:val="000000"/>
          <w:sz w:val="22"/>
          <w:szCs w:val="22"/>
          <w:u w:val="single"/>
        </w:rPr>
        <w:t xml:space="preserve">UWAGA:  </w:t>
      </w:r>
      <w:r>
        <w:rPr>
          <w:rFonts w:asciiTheme="minorHAnsi" w:hAnsiTheme="minorHAnsi" w:cstheme="minorHAnsi"/>
          <w:color w:val="000000"/>
          <w:sz w:val="22"/>
          <w:szCs w:val="22"/>
        </w:rPr>
        <w:t>Policja powinna być wzywana do szkoły w sytuacjach, o których mowa w "Procedurach (...)" albo, gdy wyczerpane zostaną środki możliwe do zastosowania przez szkołę w określonej sytuacji, w których obecność policji jest konieczna.</w:t>
      </w:r>
    </w:p>
    <w:p w:rsidR="004A09C0" w:rsidRDefault="004A09C0" w:rsidP="004A09C0">
      <w:pPr>
        <w:pStyle w:val="NormalnyWeb"/>
        <w:rPr>
          <w:rFonts w:asciiTheme="minorHAnsi" w:hAnsiTheme="minorHAnsi" w:cstheme="minorHAnsi"/>
          <w:color w:val="000000"/>
          <w:sz w:val="22"/>
          <w:szCs w:val="22"/>
        </w:rPr>
      </w:pPr>
      <w:r>
        <w:rPr>
          <w:rFonts w:asciiTheme="minorHAnsi" w:hAnsiTheme="minorHAnsi" w:cstheme="minorHAnsi"/>
          <w:color w:val="000000"/>
          <w:sz w:val="22"/>
          <w:szCs w:val="22"/>
        </w:rPr>
        <w:t> Każda, dotycząca uczniów wizyta policjanta w szkole, powinna być wcześniej zasygnalizowana dyrektorowi  lub uzgodniona z innym pracownikiem szkoły.</w:t>
      </w:r>
    </w:p>
    <w:p w:rsidR="004A09C0" w:rsidRDefault="004A09C0" w:rsidP="004A09C0">
      <w:pPr>
        <w:pStyle w:val="NormalnyWeb"/>
        <w:rPr>
          <w:rFonts w:asciiTheme="minorHAnsi" w:hAnsiTheme="minorHAnsi" w:cstheme="minorHAnsi"/>
          <w:b/>
          <w:color w:val="auto"/>
          <w:sz w:val="22"/>
          <w:szCs w:val="22"/>
        </w:rPr>
      </w:pPr>
      <w:r>
        <w:rPr>
          <w:rFonts w:asciiTheme="minorHAnsi" w:hAnsiTheme="minorHAnsi" w:cstheme="minorHAnsi"/>
          <w:color w:val="auto"/>
          <w:sz w:val="22"/>
          <w:szCs w:val="22"/>
        </w:rPr>
        <w:t xml:space="preserve"> </w:t>
      </w:r>
      <w:r>
        <w:rPr>
          <w:rFonts w:asciiTheme="minorHAnsi" w:hAnsiTheme="minorHAnsi" w:cstheme="minorHAnsi"/>
          <w:b/>
          <w:color w:val="auto"/>
          <w:sz w:val="22"/>
          <w:szCs w:val="22"/>
        </w:rPr>
        <w:t>Podstawy prawne stosowanych procedur:</w:t>
      </w:r>
    </w:p>
    <w:p w:rsidR="00FD0597" w:rsidRPr="00FD0597" w:rsidRDefault="00FD0597" w:rsidP="00FD0597">
      <w:pPr>
        <w:autoSpaceDE w:val="0"/>
        <w:autoSpaceDN w:val="0"/>
        <w:adjustRightInd w:val="0"/>
        <w:spacing w:after="0" w:line="240" w:lineRule="auto"/>
        <w:rPr>
          <w:rFonts w:cs="TimesNewRomanPSMT"/>
        </w:rPr>
      </w:pPr>
      <w:r w:rsidRPr="00FD0597">
        <w:rPr>
          <w:rFonts w:eastAsia="SymbolMT" w:cs="SymbolMT"/>
        </w:rPr>
        <w:t xml:space="preserve">1.  </w:t>
      </w:r>
      <w:r w:rsidRPr="00FD0597">
        <w:rPr>
          <w:rFonts w:cs="TimesNewRomanPSMT"/>
        </w:rPr>
        <w:t>Ustawa z 26 października 1982r. o wychowaniu w trzeźwości i przeciwdziałaniu</w:t>
      </w:r>
    </w:p>
    <w:p w:rsidR="00FD0597" w:rsidRPr="00FD0597" w:rsidRDefault="00FD0597" w:rsidP="00FD0597">
      <w:pPr>
        <w:autoSpaceDE w:val="0"/>
        <w:autoSpaceDN w:val="0"/>
        <w:adjustRightInd w:val="0"/>
        <w:spacing w:after="0" w:line="240" w:lineRule="auto"/>
        <w:rPr>
          <w:rFonts w:cs="TimesNewRomanPSMT"/>
        </w:rPr>
      </w:pPr>
      <w:r w:rsidRPr="00FD0597">
        <w:rPr>
          <w:rFonts w:cs="TimesNewRomanPSMT"/>
        </w:rPr>
        <w:t>alkoholizmowi (tekst jedn. Dz.U. z 2016 r. poz. 487).</w:t>
      </w:r>
    </w:p>
    <w:p w:rsidR="00FD0597" w:rsidRPr="00FD0597" w:rsidRDefault="00FD0597" w:rsidP="00FD0597">
      <w:pPr>
        <w:autoSpaceDE w:val="0"/>
        <w:autoSpaceDN w:val="0"/>
        <w:adjustRightInd w:val="0"/>
        <w:spacing w:after="0" w:line="240" w:lineRule="auto"/>
        <w:rPr>
          <w:rFonts w:cs="TimesNewRomanPSMT"/>
        </w:rPr>
      </w:pPr>
      <w:r w:rsidRPr="00FD0597">
        <w:rPr>
          <w:rFonts w:eastAsia="SymbolMT" w:cs="SymbolMT"/>
        </w:rPr>
        <w:t xml:space="preserve">2.  </w:t>
      </w:r>
      <w:r w:rsidRPr="00FD0597">
        <w:rPr>
          <w:rFonts w:cs="TimesNewRomanPSMT"/>
        </w:rPr>
        <w:t>Ustawa z 9 listopada 1995r. o ochronie zdrowia przed następstwami używania tytoniu i wyrobów tytoniowych (tekst jedn. Dz.U. z 2017 r. poz. 957).</w:t>
      </w:r>
    </w:p>
    <w:p w:rsidR="00FD0597" w:rsidRPr="00FD0597" w:rsidRDefault="00FD0597" w:rsidP="00FD0597">
      <w:pPr>
        <w:autoSpaceDE w:val="0"/>
        <w:autoSpaceDN w:val="0"/>
        <w:adjustRightInd w:val="0"/>
        <w:spacing w:after="0" w:line="240" w:lineRule="auto"/>
        <w:rPr>
          <w:rFonts w:cs="TimesNewRomanPSMT"/>
        </w:rPr>
      </w:pPr>
      <w:r w:rsidRPr="00FD0597">
        <w:rPr>
          <w:rFonts w:eastAsia="SymbolMT" w:cs="SymbolMT"/>
        </w:rPr>
        <w:t xml:space="preserve">3.  </w:t>
      </w:r>
      <w:r w:rsidRPr="00FD0597">
        <w:rPr>
          <w:rFonts w:cs="TimesNewRomanPSMT"/>
        </w:rPr>
        <w:t>Ustawa z 29 lipca 2005r. o przeciwdziałaniu narkomanii (tekst jedn. Dz.U. z 2017 r. poz.783).</w:t>
      </w:r>
    </w:p>
    <w:p w:rsidR="00FD0597" w:rsidRPr="00FD0597" w:rsidRDefault="00FD0597" w:rsidP="00FD0597">
      <w:pPr>
        <w:autoSpaceDE w:val="0"/>
        <w:autoSpaceDN w:val="0"/>
        <w:adjustRightInd w:val="0"/>
        <w:spacing w:after="0" w:line="240" w:lineRule="auto"/>
        <w:rPr>
          <w:rFonts w:cs="TimesNewRomanPSMT"/>
        </w:rPr>
      </w:pPr>
      <w:r w:rsidRPr="00FD0597">
        <w:rPr>
          <w:rFonts w:eastAsia="SymbolMT" w:cs="SymbolMT"/>
        </w:rPr>
        <w:t xml:space="preserve">4.  </w:t>
      </w:r>
      <w:r w:rsidRPr="00FD0597">
        <w:rPr>
          <w:rFonts w:cs="TimesNewRomanPSMT"/>
        </w:rPr>
        <w:t>Rozporządzenie Ministra Edukacji Narodowej z 18 sierpnia 2015 r. w sprawie zakresu i form prowadzenia w szkołach i placówkach systemu oświaty działalności wychowawczej, edukacyjnej, informacyjnej i profilaktycznej w celu przeciwdziałania narkomanii (Dz.U. z 2015 r. poz. 1249).</w:t>
      </w:r>
    </w:p>
    <w:p w:rsidR="004A09C0" w:rsidRDefault="004A09C0" w:rsidP="004A09C0">
      <w:pPr>
        <w:rPr>
          <w:i/>
          <w:u w:val="single"/>
        </w:rPr>
      </w:pPr>
    </w:p>
    <w:p w:rsidR="002071BB" w:rsidRDefault="002071BB" w:rsidP="004A09C0">
      <w:pPr>
        <w:rPr>
          <w:i/>
          <w:u w:val="single"/>
        </w:rPr>
      </w:pPr>
    </w:p>
    <w:p w:rsidR="002071BB" w:rsidRDefault="002071BB" w:rsidP="004A09C0">
      <w:pPr>
        <w:rPr>
          <w:i/>
          <w:u w:val="single"/>
        </w:rPr>
      </w:pPr>
    </w:p>
    <w:p w:rsidR="004A09C0" w:rsidRDefault="004A09C0" w:rsidP="004A09C0">
      <w:pPr>
        <w:rPr>
          <w:i/>
          <w:u w:val="single"/>
        </w:rPr>
      </w:pPr>
      <w:r>
        <w:rPr>
          <w:i/>
          <w:u w:val="single"/>
        </w:rPr>
        <w:lastRenderedPageBreak/>
        <w:t>Aneks nr 8</w:t>
      </w:r>
    </w:p>
    <w:p w:rsidR="004A09C0" w:rsidRDefault="004A09C0" w:rsidP="004A09C0">
      <w:pPr>
        <w:rPr>
          <w:i/>
        </w:rPr>
      </w:pPr>
      <w:r>
        <w:rPr>
          <w:b/>
        </w:rPr>
        <w:t xml:space="preserve"> STRATEGIE – DZIAŁANIA SZKOŁY NA WYPADEK  PRÓBY SAMOBÓJCZEJ UCZNIA: </w:t>
      </w:r>
    </w:p>
    <w:p w:rsidR="004A09C0" w:rsidRDefault="004A09C0" w:rsidP="004A09C0">
      <w:r>
        <w:t xml:space="preserve">I. </w:t>
      </w:r>
      <w:r>
        <w:rPr>
          <w:b/>
        </w:rPr>
        <w:t>STRATEGIE PROFILAKTYCZNE</w:t>
      </w:r>
      <w:r>
        <w:t xml:space="preserve"> –zapobiegające samobójstwom i wykrywające  zagrożenia:</w:t>
      </w:r>
    </w:p>
    <w:p w:rsidR="004A09C0" w:rsidRDefault="004A09C0" w:rsidP="004A09C0">
      <w:pPr>
        <w:rPr>
          <w:rFonts w:cstheme="minorHAnsi"/>
        </w:rPr>
      </w:pPr>
      <w:r>
        <w:rPr>
          <w:rFonts w:cstheme="minorHAnsi"/>
        </w:rPr>
        <w:t xml:space="preserve">1. Omówienie problematyki na Posiedzeniach Rad Pedagogicznych.                                                                                                    a) zapoznanie członków Rady Pedagogicznej z problematyką:                                                                                            - czynniki świadczące o tym, że uczeń może podjąć próbę samobójczą                                                                            - rozpoznawanie ucznia w złym stanie emocjonalnym                                                                                                                       b) zapoznanie członków Rady Pedagogicznej z:                                                                                                      - propozycją strategii w nawiązaniu i z dołączeniem do szkolnego programu                                                                               - zasadami interwencji, procedurami postępowania, gdy występują u ucznia sygnały ostrzegawcze, bezpośrednio przed lub po próbie samobójczej                                                                                                                                  3. Zgromadzenie materiałów informacyjnych, dotyczących zagrożeń samobójstwem oraz Telefonów Zaufania, Ośrodków Interwencji Kryzysowej.                                                                                                                                                          a) umieszczenie adresów i telefonów na tablicach informacyjnych, na stronie internetowej szkoły( w zakładce pedagoga)                                                                                                                                                                     b) przekazanie ich uczniom, będącym pod opieką specjalistyczną z powodu problemów emocjonalno-psychicznych                                                                                                                                                                                   4. Spotkanie konsultacyjno – edukacyjne Szkolnego Zespołu Wychowawczego.                                                       5. Poruszanie na godzinach wychowawczych tematów, dotyczących:                                                                                    a) czynników wpływających pozytywnie i negatywnie na zdrowie psychiczne,                                                            b) form pomocy i ich skutków,                                                                                                                                                            c) sygnałów ostrzegawczych świadczących o tym, że kolega czy koleżanka jest w złym stanie emocjonalnym, może popełnić samobójstwo,                                                                                                                        d) sposobów postępowania w takich sytuacjach oraz osób i miejsc uzyskania pomocy.                                       6. Udzielanie wsparcia i kierowanie do specjalistów uczniów z zaburzeniami emocjonalno-psychicznymi – stałe monitorowanie ich sytuacji zdrowotnej, szkolnej. Uczeń w/w zaburzeniami może zawsze zadzwonić do swojego psychologa, pedagoga lub na anonimowy telefon zaufania. Jeśli źle się czuje w szkole, nie wychodzi do domu bez poinformowania o swoim samopoczuciu wychowawcy, pedagoga, wicedyrektora.                                                                                                                                                             7. Przeprowadzanie cyklicznie badań np. ankietą w celu sprawdzenia, czy uczniowie doświadczają przemocy. </w:t>
      </w:r>
    </w:p>
    <w:p w:rsidR="004A09C0" w:rsidRDefault="004A09C0" w:rsidP="004A09C0">
      <w:pPr>
        <w:rPr>
          <w:rFonts w:cstheme="minorHAnsi"/>
        </w:rPr>
      </w:pPr>
      <w:r>
        <w:rPr>
          <w:rFonts w:cstheme="minorHAnsi"/>
        </w:rPr>
        <w:t>8. Zachęcanie uczniów z w/w zaburzeniami do rozwijania swoich zdolności, pasji, zainteresowań, włączanie w różne formy twórczości, aby wzmacniać ich poczucie własnej wartości, pomagać porządkować emocje.                                                                                                                                                               9. Uczestniczenie licealistów w zajęciach, warsztatach, treningach służących wyrażaniu emocji, trenowaniu umiejętności społecznych, integrowaniu.                                                                                                        10. Udział członków Rady Pedagogicznej w szkoleniach organizowanych przez Poradnię Psychologiczno-Pedagogiczną,  np. dotyczących potrzeb, depresji młodzieżowych.                                                   11. Stała współpraca na linii wychowawca-nauczyciele uczący w Jego klasie – rodzice – pedagog – dyrekcja - rozmowy, konsultacje spostrzeżeń, poradnictwo.</w:t>
      </w:r>
    </w:p>
    <w:p w:rsidR="004A09C0" w:rsidRDefault="004A09C0" w:rsidP="004A09C0">
      <w:pPr>
        <w:rPr>
          <w:rFonts w:cstheme="minorHAnsi"/>
        </w:rPr>
      </w:pPr>
      <w:r>
        <w:rPr>
          <w:rFonts w:cstheme="minorHAnsi"/>
          <w:b/>
        </w:rPr>
        <w:t>II</w:t>
      </w:r>
      <w:r>
        <w:rPr>
          <w:rFonts w:cstheme="minorHAnsi"/>
        </w:rPr>
        <w:t xml:space="preserve">. </w:t>
      </w:r>
      <w:r>
        <w:rPr>
          <w:rFonts w:cstheme="minorHAnsi"/>
          <w:b/>
        </w:rPr>
        <w:t>STRATEGIE INTERWENCYJNE:</w:t>
      </w:r>
    </w:p>
    <w:p w:rsidR="004A09C0" w:rsidRDefault="004A09C0" w:rsidP="004A09C0">
      <w:pPr>
        <w:spacing w:after="0" w:line="240" w:lineRule="auto"/>
        <w:rPr>
          <w:rFonts w:cstheme="minorHAnsi"/>
          <w:u w:val="single"/>
        </w:rPr>
      </w:pPr>
      <w:r>
        <w:rPr>
          <w:rFonts w:cstheme="minorHAnsi"/>
          <w:u w:val="single"/>
        </w:rPr>
        <w:lastRenderedPageBreak/>
        <w:t>A.  GDY SĄ NIEPOKOJĄCE SYGNAŁY OSTRZEGAWCZE:</w:t>
      </w:r>
    </w:p>
    <w:p w:rsidR="004A09C0" w:rsidRDefault="004A09C0" w:rsidP="004A09C0">
      <w:pPr>
        <w:spacing w:after="0" w:line="240" w:lineRule="auto"/>
        <w:rPr>
          <w:rFonts w:cstheme="minorHAnsi"/>
        </w:rPr>
      </w:pPr>
      <w:r>
        <w:rPr>
          <w:rFonts w:cstheme="minorHAnsi"/>
        </w:rPr>
        <w:t>1. Wychowawca dzieli się swoimi spostrzeżeniami z pedagogiem.</w:t>
      </w:r>
    </w:p>
    <w:p w:rsidR="004A09C0" w:rsidRDefault="004A09C0" w:rsidP="004A09C0">
      <w:pPr>
        <w:spacing w:after="0" w:line="240" w:lineRule="auto"/>
        <w:rPr>
          <w:rFonts w:cstheme="minorHAnsi"/>
        </w:rPr>
      </w:pPr>
      <w:r>
        <w:rPr>
          <w:rFonts w:cstheme="minorHAnsi"/>
        </w:rPr>
        <w:t>2. Pedagog rozmawia z uczniem, rodzicami. Kieruje ucznia na konsultację do psychologa:</w:t>
      </w:r>
    </w:p>
    <w:p w:rsidR="004A09C0" w:rsidRDefault="004A09C0" w:rsidP="004A09C0">
      <w:pPr>
        <w:spacing w:after="0" w:line="240" w:lineRule="auto"/>
        <w:rPr>
          <w:rFonts w:cstheme="minorHAnsi"/>
        </w:rPr>
      </w:pPr>
      <w:r>
        <w:rPr>
          <w:rFonts w:cstheme="minorHAnsi"/>
        </w:rPr>
        <w:t>a). ustala jak najszybciej konsultację – informacja do Poradni Psychologiczno-Pedagogicznej, że konsultacja jest pilna</w:t>
      </w:r>
    </w:p>
    <w:p w:rsidR="004A09C0" w:rsidRDefault="004A09C0" w:rsidP="004A09C0">
      <w:pPr>
        <w:spacing w:after="0" w:line="240" w:lineRule="auto"/>
        <w:rPr>
          <w:rFonts w:cstheme="minorHAnsi"/>
        </w:rPr>
      </w:pPr>
      <w:r>
        <w:rPr>
          <w:rFonts w:cstheme="minorHAnsi"/>
        </w:rPr>
        <w:t>b). informuje wychowawcę, dyrekcję o problemie i ustaleniach.</w:t>
      </w:r>
    </w:p>
    <w:p w:rsidR="004A09C0" w:rsidRDefault="004A09C0" w:rsidP="004A09C0">
      <w:pPr>
        <w:spacing w:after="0" w:line="240" w:lineRule="auto"/>
        <w:rPr>
          <w:rFonts w:cstheme="minorHAnsi"/>
        </w:rPr>
      </w:pPr>
      <w:r>
        <w:rPr>
          <w:rFonts w:cstheme="minorHAnsi"/>
        </w:rPr>
        <w:t>c). rodzice i uczeń mają telefon do psychologa, pomagającego oraz do pedagoga i Ośrodków Interwencji Kryzysowej</w:t>
      </w:r>
    </w:p>
    <w:p w:rsidR="004A09C0" w:rsidRDefault="004A09C0" w:rsidP="004A09C0">
      <w:pPr>
        <w:spacing w:after="0" w:line="240" w:lineRule="auto"/>
        <w:rPr>
          <w:rFonts w:cstheme="minorHAnsi"/>
        </w:rPr>
      </w:pPr>
      <w:r>
        <w:rPr>
          <w:rFonts w:cstheme="minorHAnsi"/>
        </w:rPr>
        <w:t xml:space="preserve"> *Przebieg działań pomocowych:</w:t>
      </w:r>
    </w:p>
    <w:p w:rsidR="004A09C0" w:rsidRDefault="004A09C0" w:rsidP="004A09C0">
      <w:pPr>
        <w:ind w:left="360"/>
        <w:rPr>
          <w:rFonts w:cstheme="minorHAnsi"/>
        </w:rPr>
      </w:pPr>
      <w:r>
        <w:rPr>
          <w:rFonts w:cstheme="minorHAnsi"/>
        </w:rPr>
        <w:t xml:space="preserve">psycholog – terapia indywidualna, rodzinna; socjoterapia                                                                     psychiatra – konsultacje, leczenie szpitalne, ambulatoryjne, leki                                                                    </w:t>
      </w:r>
    </w:p>
    <w:p w:rsidR="004A09C0" w:rsidRDefault="004A09C0" w:rsidP="004A09C0">
      <w:pPr>
        <w:rPr>
          <w:rFonts w:cstheme="minorHAnsi"/>
        </w:rPr>
      </w:pPr>
      <w:r>
        <w:rPr>
          <w:rFonts w:cstheme="minorHAnsi"/>
        </w:rPr>
        <w:t>3. Pedagog razem z wychowawcą monitorują:                                                                                                                                                               a). stan zdrowia ucznia do końca pobytu w szkole – rozmowy z uczniem, rodzicami, psychologiem                        b). sytuację szkolną ucznia – relacje w klasie, oceny, frekwencja, rozmowy z nauczycielami.</w:t>
      </w:r>
    </w:p>
    <w:p w:rsidR="004A09C0" w:rsidRDefault="004A09C0" w:rsidP="004A09C0">
      <w:pPr>
        <w:spacing w:after="0" w:line="240" w:lineRule="auto"/>
        <w:rPr>
          <w:rFonts w:cstheme="minorHAnsi"/>
          <w:u w:val="single"/>
        </w:rPr>
      </w:pPr>
      <w:r>
        <w:rPr>
          <w:rFonts w:cstheme="minorHAnsi"/>
          <w:u w:val="single"/>
        </w:rPr>
        <w:t>B. GDY UCZEŃ JEST BEZPOŚREDNIO PRZED PRÓBĄ SAMOBÓJCZĄ:</w:t>
      </w:r>
    </w:p>
    <w:p w:rsidR="004A09C0" w:rsidRDefault="004A09C0" w:rsidP="004A09C0">
      <w:pPr>
        <w:spacing w:after="0" w:line="240" w:lineRule="auto"/>
        <w:rPr>
          <w:rFonts w:cstheme="minorHAnsi"/>
        </w:rPr>
      </w:pPr>
      <w:r>
        <w:rPr>
          <w:rFonts w:cstheme="minorHAnsi"/>
        </w:rPr>
        <w:t xml:space="preserve">      1.  Uczeń chce, np. skoczyć z wysokości.</w:t>
      </w:r>
    </w:p>
    <w:p w:rsidR="004A09C0" w:rsidRDefault="004A09C0" w:rsidP="004A09C0">
      <w:pPr>
        <w:numPr>
          <w:ilvl w:val="0"/>
          <w:numId w:val="16"/>
        </w:numPr>
        <w:spacing w:after="0" w:line="240" w:lineRule="auto"/>
        <w:rPr>
          <w:rFonts w:cstheme="minorHAnsi"/>
        </w:rPr>
      </w:pPr>
      <w:r>
        <w:rPr>
          <w:rFonts w:cstheme="minorHAnsi"/>
        </w:rPr>
        <w:t>jeden nauczyciel powiadamia natychmiast Policję i Pogotowie. Policja koordynuje dalsze działania (np. wzywa Straż Pożarną, negocjatora….)</w:t>
      </w:r>
    </w:p>
    <w:p w:rsidR="004A09C0" w:rsidRDefault="004A09C0" w:rsidP="004A09C0">
      <w:pPr>
        <w:numPr>
          <w:ilvl w:val="0"/>
          <w:numId w:val="16"/>
        </w:numPr>
        <w:spacing w:after="0" w:line="240" w:lineRule="auto"/>
        <w:rPr>
          <w:rFonts w:cstheme="minorHAnsi"/>
        </w:rPr>
      </w:pPr>
      <w:r>
        <w:rPr>
          <w:rFonts w:cstheme="minorHAnsi"/>
        </w:rPr>
        <w:t>drugi nauczyciel stara się w tym czasie nawiązać rozmowę z uczniem.</w:t>
      </w:r>
    </w:p>
    <w:p w:rsidR="004A09C0" w:rsidRDefault="004A09C0" w:rsidP="004A09C0">
      <w:pPr>
        <w:rPr>
          <w:rFonts w:cstheme="minorHAnsi"/>
        </w:rPr>
      </w:pPr>
      <w:r>
        <w:rPr>
          <w:rFonts w:cstheme="minorHAnsi"/>
        </w:rPr>
        <w:t>Przedstawia się i dobrze byłoby, gdyby dowiedział się, jak uczeń się nazywa i z której jest klasy. Nauczyciel wydłuża maksymalnie, spokojnie dialog z uczniem, aby policja, pogotowie zdążyło przyjechać. Pyta, czy uczeń chciałby z kimś porozmawiać, może do kogoś zadzwonić. Mówi, że nie ma sytuacji bez wyjścia, że są osoby, które mogą mu pomóc, którym na nim zależy, że jest kimś ważnym.</w:t>
      </w:r>
    </w:p>
    <w:p w:rsidR="004A09C0" w:rsidRDefault="004A09C0" w:rsidP="004A09C0">
      <w:pPr>
        <w:numPr>
          <w:ilvl w:val="0"/>
          <w:numId w:val="16"/>
        </w:numPr>
        <w:spacing w:after="0" w:line="240" w:lineRule="auto"/>
        <w:rPr>
          <w:rFonts w:cstheme="minorHAnsi"/>
        </w:rPr>
      </w:pPr>
      <w:r>
        <w:rPr>
          <w:rFonts w:cstheme="minorHAnsi"/>
        </w:rPr>
        <w:t>jeśli wiadomo, kim jest uczeń – nauczyciel, który wezwał Policję, Pogotowie, dzwoni do szkoły, informując dyrekcję, wychowawcę o zdarzeniu, psychologa Poradni Psychologiczno-Pedagogicznej. Dyrekcja z wychowawcą powiadamiają rodziców, drugi nauczyciel cały czas rozmawia z uczniem.</w:t>
      </w:r>
    </w:p>
    <w:p w:rsidR="004A09C0" w:rsidRDefault="004A09C0" w:rsidP="004A09C0">
      <w:pPr>
        <w:numPr>
          <w:ilvl w:val="0"/>
          <w:numId w:val="16"/>
        </w:numPr>
        <w:spacing w:after="0" w:line="240" w:lineRule="auto"/>
        <w:rPr>
          <w:rFonts w:cstheme="minorHAnsi"/>
        </w:rPr>
      </w:pPr>
      <w:r>
        <w:rPr>
          <w:rFonts w:cstheme="minorHAnsi"/>
        </w:rPr>
        <w:t>Jeśli nauczyciel jest jeden, to powiadamia Policję, Pogotowie i rozmawia z uczniem. W miarę możliwości powiadamia szkołę, psychologa Poradni Psychologiczno-Pedagogicznej.</w:t>
      </w:r>
    </w:p>
    <w:p w:rsidR="004A09C0" w:rsidRDefault="004A09C0" w:rsidP="004A09C0">
      <w:pPr>
        <w:numPr>
          <w:ilvl w:val="0"/>
          <w:numId w:val="16"/>
        </w:numPr>
        <w:spacing w:after="0" w:line="240" w:lineRule="auto"/>
        <w:rPr>
          <w:rFonts w:cstheme="minorHAnsi"/>
        </w:rPr>
      </w:pPr>
      <w:r>
        <w:rPr>
          <w:rFonts w:cstheme="minorHAnsi"/>
        </w:rPr>
        <w:t>Gdy uda się zapobiec samobójstwu, dalej postępowanie według punktów IIC.4,6,8,9.</w:t>
      </w:r>
    </w:p>
    <w:p w:rsidR="004A09C0" w:rsidRDefault="004A09C0" w:rsidP="004A09C0">
      <w:pPr>
        <w:spacing w:after="0" w:line="240" w:lineRule="auto"/>
        <w:rPr>
          <w:rFonts w:cstheme="minorHAnsi"/>
        </w:rPr>
      </w:pPr>
      <w:r>
        <w:rPr>
          <w:rFonts w:cstheme="minorHAnsi"/>
        </w:rPr>
        <w:t>2. Uczeń jest zamknięty w pokoju, sali lekcyjnej z ostrym narzędziem, tabletkami w celu popełnienia samobójstwa:</w:t>
      </w:r>
    </w:p>
    <w:p w:rsidR="004A09C0" w:rsidRDefault="004A09C0" w:rsidP="004A09C0">
      <w:pPr>
        <w:numPr>
          <w:ilvl w:val="0"/>
          <w:numId w:val="16"/>
        </w:numPr>
        <w:spacing w:after="0" w:line="240" w:lineRule="auto"/>
        <w:rPr>
          <w:rFonts w:cstheme="minorHAnsi"/>
        </w:rPr>
      </w:pPr>
      <w:r>
        <w:rPr>
          <w:rFonts w:cstheme="minorHAnsi"/>
        </w:rPr>
        <w:t>procedury j. w. oraz w  międzyczasie-  podejmowanie prób wejścia do niego, przygotowanie apteczki pierwszej pomocy.</w:t>
      </w:r>
    </w:p>
    <w:p w:rsidR="004A09C0" w:rsidRDefault="004A09C0" w:rsidP="004A09C0">
      <w:pPr>
        <w:numPr>
          <w:ilvl w:val="0"/>
          <w:numId w:val="16"/>
        </w:numPr>
        <w:spacing w:after="0" w:line="240" w:lineRule="auto"/>
        <w:rPr>
          <w:rFonts w:cstheme="minorHAnsi"/>
        </w:rPr>
      </w:pPr>
      <w:r>
        <w:rPr>
          <w:rFonts w:cstheme="minorHAnsi"/>
        </w:rPr>
        <w:t>Gdy zdążył połknąć tabletki a pogotowie nie przyjechało, natychmiast powodujemy u niego wymioty.</w:t>
      </w:r>
    </w:p>
    <w:p w:rsidR="004A09C0" w:rsidRDefault="004A09C0" w:rsidP="004A09C0">
      <w:pPr>
        <w:numPr>
          <w:ilvl w:val="0"/>
          <w:numId w:val="16"/>
        </w:numPr>
        <w:spacing w:after="0" w:line="240" w:lineRule="auto"/>
        <w:rPr>
          <w:rFonts w:cstheme="minorHAnsi"/>
        </w:rPr>
      </w:pPr>
      <w:r>
        <w:rPr>
          <w:rFonts w:cstheme="minorHAnsi"/>
        </w:rPr>
        <w:t>Jeśli się okaleczył – opatrujemy ranę.</w:t>
      </w:r>
    </w:p>
    <w:p w:rsidR="004A09C0" w:rsidRDefault="004A09C0" w:rsidP="004A09C0">
      <w:pPr>
        <w:spacing w:after="0" w:line="240" w:lineRule="auto"/>
        <w:rPr>
          <w:rFonts w:cstheme="minorHAnsi"/>
        </w:rPr>
      </w:pPr>
    </w:p>
    <w:p w:rsidR="004A09C0" w:rsidRDefault="004A09C0" w:rsidP="004A09C0">
      <w:pPr>
        <w:spacing w:after="0" w:line="240" w:lineRule="auto"/>
        <w:rPr>
          <w:rFonts w:cstheme="minorHAnsi"/>
          <w:u w:val="single"/>
        </w:rPr>
      </w:pPr>
      <w:r>
        <w:rPr>
          <w:rFonts w:cstheme="minorHAnsi"/>
          <w:u w:val="single"/>
        </w:rPr>
        <w:t>C. GDY UCZEŃ JEST BEZPOŚREDNIO PO PRÓBIE SAMOBÓJCZEJ:</w:t>
      </w:r>
    </w:p>
    <w:p w:rsidR="004A09C0" w:rsidRDefault="004A09C0" w:rsidP="004A09C0">
      <w:pPr>
        <w:spacing w:after="0" w:line="240" w:lineRule="auto"/>
        <w:rPr>
          <w:rFonts w:cstheme="minorHAnsi"/>
        </w:rPr>
      </w:pPr>
      <w:r>
        <w:rPr>
          <w:rFonts w:cstheme="minorHAnsi"/>
        </w:rPr>
        <w:t xml:space="preserve"> 1. Nie pozostawiamy ucznia w kryzysie samego.</w:t>
      </w:r>
    </w:p>
    <w:p w:rsidR="004A09C0" w:rsidRDefault="004A09C0" w:rsidP="004A09C0">
      <w:pPr>
        <w:numPr>
          <w:ilvl w:val="0"/>
          <w:numId w:val="17"/>
        </w:numPr>
        <w:spacing w:after="0" w:line="240" w:lineRule="auto"/>
        <w:rPr>
          <w:rFonts w:cstheme="minorHAnsi"/>
        </w:rPr>
      </w:pPr>
      <w:r>
        <w:rPr>
          <w:rFonts w:cstheme="minorHAnsi"/>
        </w:rPr>
        <w:t>przejście z nim w ustronne miejsce</w:t>
      </w:r>
    </w:p>
    <w:p w:rsidR="004A09C0" w:rsidRDefault="004A09C0" w:rsidP="004A09C0">
      <w:pPr>
        <w:numPr>
          <w:ilvl w:val="0"/>
          <w:numId w:val="17"/>
        </w:numPr>
        <w:spacing w:after="0" w:line="240" w:lineRule="auto"/>
        <w:rPr>
          <w:rFonts w:cstheme="minorHAnsi"/>
        </w:rPr>
      </w:pPr>
      <w:r>
        <w:rPr>
          <w:rFonts w:cstheme="minorHAnsi"/>
        </w:rPr>
        <w:t>rozmawiać, ale według następujących kryteriów.</w:t>
      </w:r>
    </w:p>
    <w:p w:rsidR="004A09C0" w:rsidRDefault="004A09C0" w:rsidP="004A09C0">
      <w:pPr>
        <w:rPr>
          <w:rFonts w:cstheme="minorHAnsi"/>
          <w:i/>
          <w:u w:val="single"/>
        </w:rPr>
      </w:pPr>
      <w:r>
        <w:rPr>
          <w:rFonts w:cstheme="minorHAnsi"/>
          <w:i/>
          <w:u w:val="single"/>
        </w:rPr>
        <w:t xml:space="preserve">Należy unikać: </w:t>
      </w:r>
    </w:p>
    <w:p w:rsidR="004A09C0" w:rsidRDefault="004A09C0" w:rsidP="004A09C0">
      <w:pPr>
        <w:rPr>
          <w:rFonts w:cstheme="minorHAnsi"/>
          <w:i/>
          <w:u w:val="single"/>
        </w:rPr>
      </w:pPr>
      <w:r>
        <w:rPr>
          <w:rFonts w:cstheme="minorHAnsi"/>
        </w:rPr>
        <w:t>- koncentracji na instrumentalnym „na pokaz” aspekcie próby samobójczej                                                                  - blokowania tematu śmierci i samobójstw, np. stwierdzeń „Nie mówimy już o śmierci”</w:t>
      </w:r>
      <w:r>
        <w:rPr>
          <w:rFonts w:cstheme="minorHAnsi"/>
          <w:i/>
          <w:u w:val="single"/>
        </w:rPr>
        <w:t xml:space="preserve">                           </w:t>
      </w:r>
      <w:r>
        <w:rPr>
          <w:rFonts w:cstheme="minorHAnsi"/>
        </w:rPr>
        <w:t xml:space="preserve">- zaprzeczania temu, co mówi uczeń, osądzaniu go                                                                                                              </w:t>
      </w:r>
      <w:r>
        <w:rPr>
          <w:rFonts w:cstheme="minorHAnsi"/>
        </w:rPr>
        <w:lastRenderedPageBreak/>
        <w:t>- ujawnianiu swojej bezradności, bo często samo wysłuchanie bardzo pomaga</w:t>
      </w:r>
      <w:r>
        <w:rPr>
          <w:rFonts w:cstheme="minorHAnsi"/>
          <w:i/>
          <w:u w:val="single"/>
        </w:rPr>
        <w:t xml:space="preserve">                                                          </w:t>
      </w:r>
      <w:r>
        <w:rPr>
          <w:rFonts w:cstheme="minorHAnsi"/>
        </w:rPr>
        <w:t>2. Zbieramy informacje o okolicznościach zdarzenia.</w:t>
      </w:r>
      <w:r>
        <w:rPr>
          <w:rFonts w:cstheme="minorHAnsi"/>
          <w:i/>
          <w:u w:val="single"/>
        </w:rPr>
        <w:t xml:space="preserve">                                                                                                            </w:t>
      </w:r>
      <w:r>
        <w:rPr>
          <w:rFonts w:cstheme="minorHAnsi"/>
        </w:rPr>
        <w:t>3. Wzywamy dyskretnie pogotowie, psychologa Poradni Psychologiczno-Pedagogicznej.</w:t>
      </w:r>
      <w:r>
        <w:rPr>
          <w:rFonts w:cstheme="minorHAnsi"/>
          <w:i/>
          <w:u w:val="single"/>
        </w:rPr>
        <w:t xml:space="preserve">                                                    </w:t>
      </w:r>
      <w:r>
        <w:rPr>
          <w:rFonts w:cstheme="minorHAnsi"/>
        </w:rPr>
        <w:t>4. Lekarz ocenia ryzyko dalszego zagrożenia (czy uczeń idzie na obserwację, leczenie czy ambulatoryjnie do psychiatry).</w:t>
      </w:r>
      <w:r>
        <w:rPr>
          <w:rFonts w:cstheme="minorHAnsi"/>
          <w:i/>
          <w:u w:val="single"/>
        </w:rPr>
        <w:t xml:space="preserve">                                                                                                                                               </w:t>
      </w:r>
      <w:r>
        <w:rPr>
          <w:rFonts w:cstheme="minorHAnsi"/>
        </w:rPr>
        <w:t>5. Zawiadamia się rodziców, wychowawcę, dyrekcję szkoły.</w:t>
      </w:r>
      <w:r>
        <w:rPr>
          <w:rFonts w:cstheme="minorHAnsi"/>
          <w:i/>
          <w:u w:val="single"/>
        </w:rPr>
        <w:t xml:space="preserve">                                                                                                  </w:t>
      </w:r>
      <w:r>
        <w:rPr>
          <w:rFonts w:cstheme="minorHAnsi"/>
        </w:rPr>
        <w:t>a) później kolegów z klasy, nauczycieli uczących ucznia</w:t>
      </w:r>
      <w:r>
        <w:rPr>
          <w:rFonts w:cstheme="minorHAnsi"/>
          <w:i/>
          <w:u w:val="single"/>
        </w:rPr>
        <w:t xml:space="preserve">                                                                      </w:t>
      </w:r>
      <w:r>
        <w:rPr>
          <w:rFonts w:cstheme="minorHAnsi"/>
        </w:rPr>
        <w:t>b)przygotowuje ich na to, jak się zachować po jego powrocie do szkoły.</w:t>
      </w:r>
      <w:r>
        <w:rPr>
          <w:rFonts w:cstheme="minorHAnsi"/>
          <w:i/>
          <w:u w:val="single"/>
        </w:rPr>
        <w:t xml:space="preserve">                                                                      </w:t>
      </w:r>
      <w:r>
        <w:rPr>
          <w:rFonts w:cstheme="minorHAnsi"/>
        </w:rPr>
        <w:t>6. Chroni się uczniów przed traumą związaną z kontaktami z prasą – wskazówki.</w:t>
      </w:r>
      <w:r>
        <w:rPr>
          <w:rFonts w:cstheme="minorHAnsi"/>
          <w:i/>
          <w:u w:val="single"/>
        </w:rPr>
        <w:t xml:space="preserve">                                                               </w:t>
      </w:r>
      <w:r>
        <w:rPr>
          <w:rFonts w:cstheme="minorHAnsi"/>
        </w:rPr>
        <w:t>7. Dyrektor szkoły powiadamia Kuratorium Oświaty oraz Wydział Edukacji w Starostwie Powiatowym o próbie samobójczej ucznia bez względu na to, gdzie uczeń jej dokonał.</w:t>
      </w:r>
      <w:r>
        <w:rPr>
          <w:rFonts w:cstheme="minorHAnsi"/>
          <w:i/>
          <w:u w:val="single"/>
        </w:rPr>
        <w:t xml:space="preserve">                                                                                   </w:t>
      </w:r>
      <w:r>
        <w:rPr>
          <w:rFonts w:cstheme="minorHAnsi"/>
        </w:rPr>
        <w:t>8. Pedagog wraz z psychologiem z Poradni Psychologiczno-Pedagogicznej przeprowadza rozmowę wspierającą klasę wraz z przepracowaniem emocji związanych ze zdarzeniem.</w:t>
      </w:r>
      <w:r>
        <w:rPr>
          <w:rFonts w:cstheme="minorHAnsi"/>
          <w:i/>
          <w:u w:val="single"/>
        </w:rPr>
        <w:t xml:space="preserve">                                                                                 </w:t>
      </w:r>
      <w:r>
        <w:rPr>
          <w:rFonts w:cstheme="minorHAnsi"/>
        </w:rPr>
        <w:t>9. Pedagog i psycholog rozmawiają indywidualnie z najbliższymi kolegami, koleżankami samobójcy oraz z innymi uczniami, o których wiadomo, że mają problemy emocjonalno-psychiczne (wsparcie psychiczne).</w:t>
      </w:r>
    </w:p>
    <w:p w:rsidR="004A09C0" w:rsidRDefault="004A09C0" w:rsidP="004A09C0">
      <w:pPr>
        <w:rPr>
          <w:rFonts w:cstheme="minorHAnsi"/>
          <w:i/>
        </w:rPr>
      </w:pPr>
      <w:r>
        <w:rPr>
          <w:rFonts w:cstheme="minorHAnsi"/>
          <w:b/>
        </w:rPr>
        <w:t>III.</w:t>
      </w:r>
      <w:r>
        <w:rPr>
          <w:rFonts w:cstheme="minorHAnsi"/>
        </w:rPr>
        <w:t xml:space="preserve">  </w:t>
      </w:r>
      <w:r>
        <w:rPr>
          <w:rFonts w:cstheme="minorHAnsi"/>
          <w:b/>
        </w:rPr>
        <w:t xml:space="preserve">STRATEGIE POKRYZYSOWE:                                                                                                                                     </w:t>
      </w:r>
      <w:r>
        <w:rPr>
          <w:rFonts w:cstheme="minorHAnsi"/>
        </w:rPr>
        <w:t>Spotkanie, ustalenia Szkolnego Zespołu Interwencji Kryzysowej, podjęcie działań.</w:t>
      </w:r>
      <w:r>
        <w:rPr>
          <w:rFonts w:cstheme="minorHAnsi"/>
          <w:i/>
        </w:rPr>
        <w:t xml:space="preserve">                                                       </w:t>
      </w:r>
      <w:r>
        <w:rPr>
          <w:rFonts w:cstheme="minorHAnsi"/>
        </w:rPr>
        <w:t>1</w:t>
      </w:r>
      <w:r>
        <w:rPr>
          <w:rFonts w:cstheme="minorHAnsi"/>
          <w:i/>
        </w:rPr>
        <w:t xml:space="preserve">. </w:t>
      </w:r>
      <w:r>
        <w:rPr>
          <w:rFonts w:cstheme="minorHAnsi"/>
        </w:rPr>
        <w:t>Zmobilizowanie rodziców, by udzielili wsparcia dziecku.</w:t>
      </w:r>
      <w:r>
        <w:rPr>
          <w:rFonts w:cstheme="minorHAnsi"/>
          <w:i/>
        </w:rPr>
        <w:t xml:space="preserve">                                                                                    </w:t>
      </w:r>
      <w:r>
        <w:rPr>
          <w:rFonts w:cstheme="minorHAnsi"/>
        </w:rPr>
        <w:t>2</w:t>
      </w:r>
      <w:r>
        <w:rPr>
          <w:rFonts w:cstheme="minorHAnsi"/>
          <w:i/>
        </w:rPr>
        <w:t xml:space="preserve">. </w:t>
      </w:r>
      <w:r>
        <w:rPr>
          <w:rFonts w:cstheme="minorHAnsi"/>
        </w:rPr>
        <w:t>Diagnozowanie ryzyka ponowienia próby samobójczej. Wychowawca monitoruje sytuację ucznia razem z pedagogiem. Często obniżenie napięcia to nie poprawa, ale zbieranie sił na następną próbę.</w:t>
      </w:r>
      <w:r>
        <w:rPr>
          <w:rFonts w:cstheme="minorHAnsi"/>
          <w:i/>
        </w:rPr>
        <w:t xml:space="preserve">  </w:t>
      </w:r>
      <w:r>
        <w:rPr>
          <w:rFonts w:cstheme="minorHAnsi"/>
        </w:rPr>
        <w:t>3</w:t>
      </w:r>
      <w:r>
        <w:rPr>
          <w:rFonts w:cstheme="minorHAnsi"/>
          <w:i/>
        </w:rPr>
        <w:t xml:space="preserve">. </w:t>
      </w:r>
      <w:r>
        <w:rPr>
          <w:rFonts w:cstheme="minorHAnsi"/>
        </w:rPr>
        <w:t>II C pkt 4,5,6,7,8,9.</w:t>
      </w:r>
      <w:r>
        <w:rPr>
          <w:rFonts w:cstheme="minorHAnsi"/>
          <w:i/>
        </w:rPr>
        <w:t xml:space="preserve">                                                                                                                                                </w:t>
      </w:r>
      <w:r>
        <w:rPr>
          <w:rFonts w:cstheme="minorHAnsi"/>
        </w:rPr>
        <w:t>4.</w:t>
      </w:r>
      <w:r>
        <w:rPr>
          <w:rFonts w:cstheme="minorHAnsi"/>
          <w:i/>
        </w:rPr>
        <w:t xml:space="preserve"> </w:t>
      </w:r>
      <w:r>
        <w:rPr>
          <w:rFonts w:cstheme="minorHAnsi"/>
        </w:rPr>
        <w:t>Dyrektor szkoły udziela informacji prasie (tylko pewnych i sprawdzonych).</w:t>
      </w:r>
    </w:p>
    <w:p w:rsidR="004A09C0" w:rsidRDefault="004A09C0" w:rsidP="004A09C0">
      <w:pPr>
        <w:rPr>
          <w:rFonts w:cstheme="minorHAnsi"/>
          <w:b/>
        </w:rPr>
      </w:pPr>
      <w:r>
        <w:rPr>
          <w:rFonts w:cstheme="minorHAnsi"/>
          <w:b/>
        </w:rPr>
        <w:t xml:space="preserve">IV. ZADANIA                                                                                                                                                                            </w:t>
      </w:r>
      <w:r>
        <w:rPr>
          <w:rFonts w:cstheme="minorHAnsi"/>
        </w:rPr>
        <w:t>A. WYCHOWAWCY:</w:t>
      </w:r>
      <w:r>
        <w:rPr>
          <w:rFonts w:cstheme="minorHAnsi"/>
          <w:b/>
        </w:rPr>
        <w:t xml:space="preserve">                                                                                                                                                                   </w:t>
      </w:r>
      <w:r>
        <w:rPr>
          <w:rFonts w:cstheme="minorHAnsi"/>
        </w:rPr>
        <w:t>1.</w:t>
      </w:r>
      <w:r>
        <w:rPr>
          <w:rFonts w:cstheme="minorHAnsi"/>
          <w:b/>
        </w:rPr>
        <w:t xml:space="preserve"> </w:t>
      </w:r>
      <w:r>
        <w:rPr>
          <w:rFonts w:cstheme="minorHAnsi"/>
        </w:rPr>
        <w:t>Poruszanie na godzinach wychowawczych tematów, dotyczących czynników wpływających pozytywnie i negatywnie na zdrowie, form, osób, instytucji  pomocowych w zakresie różnych problemów, kontakty.</w:t>
      </w:r>
      <w:r>
        <w:rPr>
          <w:rFonts w:cstheme="minorHAnsi"/>
          <w:b/>
        </w:rPr>
        <w:t xml:space="preserve">                                                                                                                                                 </w:t>
      </w:r>
      <w:r>
        <w:rPr>
          <w:rFonts w:cstheme="minorHAnsi"/>
        </w:rPr>
        <w:t>2.</w:t>
      </w:r>
      <w:r>
        <w:rPr>
          <w:rFonts w:cstheme="minorHAnsi"/>
          <w:b/>
        </w:rPr>
        <w:t xml:space="preserve"> </w:t>
      </w:r>
      <w:r>
        <w:rPr>
          <w:rFonts w:cstheme="minorHAnsi"/>
        </w:rPr>
        <w:t>Uważna, wnikliwa obserwacja wychowanków pod kątem niepokojących sygnałów – rozmowy indywidualne z U, R, N, pedagogiem, dyrekcją – konsultacje, poradnictwo.</w:t>
      </w:r>
    </w:p>
    <w:p w:rsidR="004A09C0" w:rsidRDefault="004A09C0" w:rsidP="004A09C0">
      <w:pPr>
        <w:spacing w:after="0" w:line="240" w:lineRule="auto"/>
        <w:rPr>
          <w:rFonts w:cstheme="minorHAnsi"/>
        </w:rPr>
      </w:pPr>
      <w:r>
        <w:rPr>
          <w:rFonts w:cstheme="minorHAnsi"/>
        </w:rPr>
        <w:t>3. Stała współpraca z rodzicami i pedagogiem w przypadku uczniów będących pod opieką psychologów, psychiatrów.</w:t>
      </w:r>
    </w:p>
    <w:p w:rsidR="004A09C0" w:rsidRDefault="004A09C0" w:rsidP="004A09C0">
      <w:pPr>
        <w:spacing w:after="0" w:line="240" w:lineRule="auto"/>
        <w:rPr>
          <w:rFonts w:cstheme="minorHAnsi"/>
        </w:rPr>
      </w:pPr>
      <w:r>
        <w:rPr>
          <w:rFonts w:cstheme="minorHAnsi"/>
        </w:rPr>
        <w:t>4. Przeprowadzenie anonimowych ankiet na temat relacji w klasie, poczucia bezpieczeństwa, przemocy oraz działań pomocowych, zajęć, gdy są problemy.</w:t>
      </w:r>
    </w:p>
    <w:p w:rsidR="004A09C0" w:rsidRDefault="004A09C0" w:rsidP="004A09C0">
      <w:pPr>
        <w:spacing w:after="0" w:line="240" w:lineRule="auto"/>
        <w:rPr>
          <w:rFonts w:cstheme="minorHAnsi"/>
        </w:rPr>
      </w:pPr>
      <w:r>
        <w:rPr>
          <w:rFonts w:cstheme="minorHAnsi"/>
        </w:rPr>
        <w:t>5. Włączanie uczniów z grupy ryzyka w różne formy aktywności, twórczości, sugerowanie korzystania z pomocowych zajęć indywidualnych i grupowych.</w:t>
      </w:r>
    </w:p>
    <w:p w:rsidR="004A09C0" w:rsidRDefault="004A09C0" w:rsidP="004A09C0">
      <w:pPr>
        <w:spacing w:after="0" w:line="240" w:lineRule="auto"/>
        <w:rPr>
          <w:rFonts w:cstheme="minorHAnsi"/>
        </w:rPr>
      </w:pPr>
      <w:r>
        <w:rPr>
          <w:rFonts w:cstheme="minorHAnsi"/>
        </w:rPr>
        <w:t>6. Udział w szkoleniach.</w:t>
      </w:r>
    </w:p>
    <w:p w:rsidR="004A09C0" w:rsidRDefault="004A09C0" w:rsidP="004A09C0">
      <w:pPr>
        <w:spacing w:after="0" w:line="240" w:lineRule="auto"/>
        <w:rPr>
          <w:rFonts w:cstheme="minorHAnsi"/>
        </w:rPr>
      </w:pPr>
      <w:r>
        <w:rPr>
          <w:rFonts w:cstheme="minorHAnsi"/>
        </w:rPr>
        <w:t>7. Organizowanie wraz z pedagogiem i psychologiem spotkań z klasą po próbie popełnienia samobójstwa przez ucznia.</w:t>
      </w:r>
    </w:p>
    <w:p w:rsidR="004A09C0" w:rsidRDefault="004A09C0" w:rsidP="004A09C0">
      <w:pPr>
        <w:spacing w:after="0" w:line="240" w:lineRule="auto"/>
        <w:rPr>
          <w:rFonts w:cstheme="minorHAnsi"/>
        </w:rPr>
      </w:pPr>
      <w:r>
        <w:rPr>
          <w:rFonts w:cstheme="minorHAnsi"/>
        </w:rPr>
        <w:t>8. Stałe monitorowanie samopoczucia i sytuacji szkolnej w/w ucznia , stały kontakt z rodziną, pedagogiem.</w:t>
      </w:r>
    </w:p>
    <w:p w:rsidR="004A09C0" w:rsidRDefault="004A09C0" w:rsidP="004A09C0">
      <w:pPr>
        <w:spacing w:after="0" w:line="240" w:lineRule="auto"/>
        <w:rPr>
          <w:rFonts w:cstheme="minorHAnsi"/>
        </w:rPr>
      </w:pPr>
      <w:r>
        <w:rPr>
          <w:rFonts w:cstheme="minorHAnsi"/>
        </w:rPr>
        <w:t>9. Diagnozowanie ryzyka ponowienia próby.</w:t>
      </w:r>
    </w:p>
    <w:p w:rsidR="004A09C0" w:rsidRDefault="004A09C0" w:rsidP="004A09C0">
      <w:pPr>
        <w:spacing w:after="0" w:line="240" w:lineRule="auto"/>
        <w:rPr>
          <w:rFonts w:cstheme="minorHAnsi"/>
        </w:rPr>
      </w:pPr>
      <w:r>
        <w:rPr>
          <w:rFonts w:cstheme="minorHAnsi"/>
        </w:rPr>
        <w:t>10. W sytuacji interwencji – postępowanie według procedur II A, B, C.</w:t>
      </w:r>
    </w:p>
    <w:p w:rsidR="004A09C0" w:rsidRDefault="004A09C0" w:rsidP="004A09C0">
      <w:pPr>
        <w:spacing w:after="0" w:line="240" w:lineRule="auto"/>
        <w:rPr>
          <w:rFonts w:cstheme="minorHAnsi"/>
        </w:rPr>
      </w:pPr>
      <w:r>
        <w:rPr>
          <w:rFonts w:cstheme="minorHAnsi"/>
        </w:rPr>
        <w:t>B. PEDAGOGA:</w:t>
      </w:r>
    </w:p>
    <w:p w:rsidR="004A09C0" w:rsidRDefault="004A09C0" w:rsidP="004A09C0">
      <w:pPr>
        <w:spacing w:after="0" w:line="240" w:lineRule="auto"/>
        <w:rPr>
          <w:rFonts w:cstheme="minorHAnsi"/>
        </w:rPr>
      </w:pPr>
      <w:r>
        <w:rPr>
          <w:rFonts w:cstheme="minorHAnsi"/>
        </w:rPr>
        <w:t>1. Udział w spotkaniu konsultacyjno-edukacyjnym Szkolnego Zespołu Wychowawczego.</w:t>
      </w:r>
    </w:p>
    <w:p w:rsidR="004A09C0" w:rsidRDefault="004A09C0" w:rsidP="004A09C0">
      <w:pPr>
        <w:spacing w:after="0" w:line="240" w:lineRule="auto"/>
        <w:rPr>
          <w:rFonts w:cstheme="minorHAnsi"/>
        </w:rPr>
      </w:pPr>
      <w:r>
        <w:rPr>
          <w:rFonts w:cstheme="minorHAnsi"/>
        </w:rPr>
        <w:lastRenderedPageBreak/>
        <w:t>2. Pomoc  wychowawcom w  przeprowadzeniu potrzebnych  zajęć .</w:t>
      </w:r>
    </w:p>
    <w:p w:rsidR="004A09C0" w:rsidRDefault="004A09C0" w:rsidP="004A09C0">
      <w:pPr>
        <w:spacing w:after="0" w:line="240" w:lineRule="auto"/>
        <w:rPr>
          <w:rFonts w:cstheme="minorHAnsi"/>
        </w:rPr>
      </w:pPr>
      <w:r>
        <w:rPr>
          <w:rFonts w:cstheme="minorHAnsi"/>
        </w:rPr>
        <w:t>3. Punkt I strategii profilaktycznej pkt: 2,3,5,6,7,8,9,10.</w:t>
      </w:r>
    </w:p>
    <w:p w:rsidR="004A09C0" w:rsidRDefault="004A09C0" w:rsidP="004A09C0">
      <w:pPr>
        <w:spacing w:after="0" w:line="240" w:lineRule="auto"/>
        <w:rPr>
          <w:rFonts w:cstheme="minorHAnsi"/>
        </w:rPr>
      </w:pPr>
      <w:r>
        <w:rPr>
          <w:rFonts w:cstheme="minorHAnsi"/>
        </w:rPr>
        <w:t>4. Punkt II strategii interwencyjnej pkt. A) 1,2,3,4, B), C) 1,2,3,4,5,6,7,8,9.</w:t>
      </w:r>
    </w:p>
    <w:p w:rsidR="004A09C0" w:rsidRDefault="004A09C0" w:rsidP="004A09C0">
      <w:pPr>
        <w:spacing w:after="0" w:line="240" w:lineRule="auto"/>
        <w:rPr>
          <w:rFonts w:cstheme="minorHAnsi"/>
        </w:rPr>
      </w:pPr>
      <w:r>
        <w:rPr>
          <w:rFonts w:cstheme="minorHAnsi"/>
        </w:rPr>
        <w:t>5. Punkt III 1,2,3.</w:t>
      </w:r>
    </w:p>
    <w:p w:rsidR="004A09C0" w:rsidRDefault="004A09C0" w:rsidP="004A09C0">
      <w:pPr>
        <w:spacing w:after="0" w:line="240" w:lineRule="auto"/>
        <w:rPr>
          <w:rFonts w:cstheme="minorHAnsi"/>
        </w:rPr>
      </w:pPr>
      <w:r>
        <w:rPr>
          <w:rFonts w:cstheme="minorHAnsi"/>
        </w:rPr>
        <w:t>6. Informowanie dyrekcji na bieżąco o sytuacji zdrowotnej, szkolnej uczniów z tzw. Grupy ryzyka.</w:t>
      </w:r>
    </w:p>
    <w:p w:rsidR="004A09C0" w:rsidRDefault="004A09C0" w:rsidP="004A09C0">
      <w:pPr>
        <w:spacing w:after="0" w:line="240" w:lineRule="auto"/>
        <w:rPr>
          <w:rFonts w:cstheme="minorHAnsi"/>
        </w:rPr>
      </w:pPr>
      <w:r>
        <w:rPr>
          <w:rFonts w:cstheme="minorHAnsi"/>
        </w:rPr>
        <w:t xml:space="preserve"> C. DYREKCJI:</w:t>
      </w:r>
    </w:p>
    <w:p w:rsidR="004A09C0" w:rsidRDefault="004A09C0" w:rsidP="004A09C0">
      <w:pPr>
        <w:spacing w:after="0" w:line="240" w:lineRule="auto"/>
        <w:rPr>
          <w:rFonts w:cstheme="minorHAnsi"/>
        </w:rPr>
      </w:pPr>
      <w:r>
        <w:rPr>
          <w:rFonts w:cstheme="minorHAnsi"/>
        </w:rPr>
        <w:t>1. Zorganizowanie spotkania Szkolnego Zespołu Wychowawczego.</w:t>
      </w:r>
    </w:p>
    <w:p w:rsidR="004A09C0" w:rsidRDefault="004A09C0" w:rsidP="004A09C0">
      <w:pPr>
        <w:spacing w:after="0" w:line="240" w:lineRule="auto"/>
        <w:rPr>
          <w:rFonts w:cstheme="minorHAnsi"/>
        </w:rPr>
      </w:pPr>
      <w:r>
        <w:rPr>
          <w:rFonts w:cstheme="minorHAnsi"/>
        </w:rPr>
        <w:t>2. Zorganizowanie Rad Pedagogicznych z uwzględnieniem problematyki samobójstw wśród młodzieży oraz powołanie Szkolnego Zespołu Interwencji Kryzysowej.</w:t>
      </w:r>
    </w:p>
    <w:p w:rsidR="004A09C0" w:rsidRDefault="004A09C0" w:rsidP="004A09C0">
      <w:pPr>
        <w:spacing w:after="0" w:line="240" w:lineRule="auto"/>
        <w:rPr>
          <w:rFonts w:cstheme="minorHAnsi"/>
        </w:rPr>
      </w:pPr>
      <w:r>
        <w:rPr>
          <w:rFonts w:cstheme="minorHAnsi"/>
        </w:rPr>
        <w:t xml:space="preserve">3. Konsultacje indywidualne z wychowawcami, pedagogiem w sprawie uczniów z grupy ryzyka. </w:t>
      </w:r>
    </w:p>
    <w:p w:rsidR="004A09C0" w:rsidRDefault="004A09C0" w:rsidP="004A09C0">
      <w:pPr>
        <w:spacing w:after="0" w:line="240" w:lineRule="auto"/>
        <w:rPr>
          <w:rFonts w:cstheme="minorHAnsi"/>
        </w:rPr>
      </w:pPr>
      <w:r>
        <w:rPr>
          <w:rFonts w:cstheme="minorHAnsi"/>
        </w:rPr>
        <w:t>4. Powiadomienie rodziców (ew. wychowawców), gdy jest informacja, że uczeń chce lub dopuścił się próby samobójczej.</w:t>
      </w:r>
    </w:p>
    <w:p w:rsidR="004A09C0" w:rsidRDefault="004A09C0" w:rsidP="004A09C0">
      <w:pPr>
        <w:spacing w:after="0" w:line="240" w:lineRule="auto"/>
        <w:rPr>
          <w:rFonts w:cstheme="minorHAnsi"/>
        </w:rPr>
      </w:pPr>
      <w:r>
        <w:rPr>
          <w:rFonts w:cstheme="minorHAnsi"/>
        </w:rPr>
        <w:t>5. Powiadomienie Mazowieckiego Kuratorium Oświaty oraz Wydziału Edukacji w Starostwie Powiatowym, gdy uczeń popełnił próbą samobójczą.</w:t>
      </w:r>
    </w:p>
    <w:p w:rsidR="004A09C0" w:rsidRDefault="004A09C0" w:rsidP="004A09C0">
      <w:pPr>
        <w:spacing w:after="0" w:line="240" w:lineRule="auto"/>
      </w:pPr>
      <w:r>
        <w:rPr>
          <w:rFonts w:cstheme="minorHAnsi"/>
        </w:rPr>
        <w:t>6. Zorganizowanie spotkania i podjęcie działań Szkolnego Zespołu Interwencji Kryzysowej,  dotyczących ucznia po próbie samobójczej i jego klasy. Kontakt z prasą, jeśli będą pytać</w:t>
      </w:r>
      <w:r>
        <w:t>.</w:t>
      </w:r>
    </w:p>
    <w:p w:rsidR="004A09C0" w:rsidRDefault="004A09C0" w:rsidP="004A09C0"/>
    <w:p w:rsidR="009852E9" w:rsidRDefault="00187AC4"/>
    <w:sectPr w:rsidR="009852E9" w:rsidSect="00B57832">
      <w:headerReference w:type="default" r:id="rI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7AC4" w:rsidRDefault="00187AC4" w:rsidP="004A09C0">
      <w:pPr>
        <w:spacing w:after="0" w:line="240" w:lineRule="auto"/>
      </w:pPr>
      <w:r>
        <w:separator/>
      </w:r>
    </w:p>
  </w:endnote>
  <w:endnote w:type="continuationSeparator" w:id="1">
    <w:p w:rsidR="00187AC4" w:rsidRDefault="00187AC4" w:rsidP="004A09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MT">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7AC4" w:rsidRDefault="00187AC4" w:rsidP="004A09C0">
      <w:pPr>
        <w:spacing w:after="0" w:line="240" w:lineRule="auto"/>
      </w:pPr>
      <w:r>
        <w:separator/>
      </w:r>
    </w:p>
  </w:footnote>
  <w:footnote w:type="continuationSeparator" w:id="1">
    <w:p w:rsidR="00187AC4" w:rsidRDefault="00187AC4" w:rsidP="004A09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44564"/>
      <w:docPartObj>
        <w:docPartGallery w:val="Page Numbers (Top of Page)"/>
        <w:docPartUnique/>
      </w:docPartObj>
    </w:sdtPr>
    <w:sdtContent>
      <w:p w:rsidR="004A09C0" w:rsidRDefault="009E5F47">
        <w:pPr>
          <w:pStyle w:val="Nagwek"/>
          <w:jc w:val="center"/>
        </w:pPr>
        <w:r>
          <w:fldChar w:fldCharType="begin"/>
        </w:r>
        <w:r w:rsidR="008D19C0">
          <w:instrText xml:space="preserve"> PAGE   \* MERGEFORMAT </w:instrText>
        </w:r>
        <w:r>
          <w:fldChar w:fldCharType="separate"/>
        </w:r>
        <w:r w:rsidR="00953DE2">
          <w:rPr>
            <w:noProof/>
          </w:rPr>
          <w:t>49</w:t>
        </w:r>
        <w:r>
          <w:rPr>
            <w:noProof/>
          </w:rPr>
          <w:fldChar w:fldCharType="end"/>
        </w:r>
      </w:p>
    </w:sdtContent>
  </w:sdt>
  <w:p w:rsidR="004A09C0" w:rsidRDefault="004A09C0">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45B83"/>
    <w:multiLevelType w:val="hybridMultilevel"/>
    <w:tmpl w:val="96C45E3A"/>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
    <w:nsid w:val="05BF0F93"/>
    <w:multiLevelType w:val="hybridMultilevel"/>
    <w:tmpl w:val="7A14DDE0"/>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
    <w:nsid w:val="073B0DA9"/>
    <w:multiLevelType w:val="hybridMultilevel"/>
    <w:tmpl w:val="8D6000D2"/>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
    <w:nsid w:val="096E64E6"/>
    <w:multiLevelType w:val="hybridMultilevel"/>
    <w:tmpl w:val="19B6DE20"/>
    <w:lvl w:ilvl="0" w:tplc="0C5A1A68">
      <w:start w:val="1"/>
      <w:numFmt w:val="bullet"/>
      <w:lvlText w:val="•"/>
      <w:lvlJc w:val="left"/>
      <w:pPr>
        <w:tabs>
          <w:tab w:val="num" w:pos="720"/>
        </w:tabs>
        <w:ind w:left="720" w:hanging="360"/>
      </w:pPr>
      <w:rPr>
        <w:rFonts w:ascii="Times New Roman" w:hAnsi="Times New Roman" w:cs="Times New Roman" w:hint="default"/>
      </w:rPr>
    </w:lvl>
    <w:lvl w:ilvl="1" w:tplc="7054AE66">
      <w:start w:val="1"/>
      <w:numFmt w:val="decimal"/>
      <w:lvlText w:val="%2."/>
      <w:lvlJc w:val="left"/>
      <w:pPr>
        <w:tabs>
          <w:tab w:val="num" w:pos="1440"/>
        </w:tabs>
        <w:ind w:left="1440" w:hanging="360"/>
      </w:pPr>
    </w:lvl>
    <w:lvl w:ilvl="2" w:tplc="1DF6E658">
      <w:start w:val="1"/>
      <w:numFmt w:val="decimal"/>
      <w:lvlText w:val="%3."/>
      <w:lvlJc w:val="left"/>
      <w:pPr>
        <w:tabs>
          <w:tab w:val="num" w:pos="2160"/>
        </w:tabs>
        <w:ind w:left="2160" w:hanging="360"/>
      </w:pPr>
    </w:lvl>
    <w:lvl w:ilvl="3" w:tplc="485C83F6">
      <w:start w:val="1"/>
      <w:numFmt w:val="decimal"/>
      <w:lvlText w:val="%4."/>
      <w:lvlJc w:val="left"/>
      <w:pPr>
        <w:tabs>
          <w:tab w:val="num" w:pos="2880"/>
        </w:tabs>
        <w:ind w:left="2880" w:hanging="360"/>
      </w:pPr>
    </w:lvl>
    <w:lvl w:ilvl="4" w:tplc="EF2AA80C">
      <w:start w:val="1"/>
      <w:numFmt w:val="decimal"/>
      <w:lvlText w:val="%5."/>
      <w:lvlJc w:val="left"/>
      <w:pPr>
        <w:tabs>
          <w:tab w:val="num" w:pos="3600"/>
        </w:tabs>
        <w:ind w:left="3600" w:hanging="360"/>
      </w:pPr>
    </w:lvl>
    <w:lvl w:ilvl="5" w:tplc="3E8250AE">
      <w:start w:val="1"/>
      <w:numFmt w:val="decimal"/>
      <w:lvlText w:val="%6."/>
      <w:lvlJc w:val="left"/>
      <w:pPr>
        <w:tabs>
          <w:tab w:val="num" w:pos="4320"/>
        </w:tabs>
        <w:ind w:left="4320" w:hanging="360"/>
      </w:pPr>
    </w:lvl>
    <w:lvl w:ilvl="6" w:tplc="8FE85928">
      <w:start w:val="1"/>
      <w:numFmt w:val="decimal"/>
      <w:lvlText w:val="%7."/>
      <w:lvlJc w:val="left"/>
      <w:pPr>
        <w:tabs>
          <w:tab w:val="num" w:pos="5040"/>
        </w:tabs>
        <w:ind w:left="5040" w:hanging="360"/>
      </w:pPr>
    </w:lvl>
    <w:lvl w:ilvl="7" w:tplc="D136AF7E">
      <w:start w:val="1"/>
      <w:numFmt w:val="decimal"/>
      <w:lvlText w:val="%8."/>
      <w:lvlJc w:val="left"/>
      <w:pPr>
        <w:tabs>
          <w:tab w:val="num" w:pos="5760"/>
        </w:tabs>
        <w:ind w:left="5760" w:hanging="360"/>
      </w:pPr>
    </w:lvl>
    <w:lvl w:ilvl="8" w:tplc="0464CE7A">
      <w:start w:val="1"/>
      <w:numFmt w:val="decimal"/>
      <w:lvlText w:val="%9."/>
      <w:lvlJc w:val="left"/>
      <w:pPr>
        <w:tabs>
          <w:tab w:val="num" w:pos="6480"/>
        </w:tabs>
        <w:ind w:left="6480" w:hanging="360"/>
      </w:pPr>
    </w:lvl>
  </w:abstractNum>
  <w:abstractNum w:abstractNumId="4">
    <w:nsid w:val="0A1A472D"/>
    <w:multiLevelType w:val="hybridMultilevel"/>
    <w:tmpl w:val="9244B188"/>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0B696450"/>
    <w:multiLevelType w:val="hybridMultilevel"/>
    <w:tmpl w:val="4DF656A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
    <w:nsid w:val="0F4C1AE5"/>
    <w:multiLevelType w:val="hybridMultilevel"/>
    <w:tmpl w:val="09AC7CA6"/>
    <w:lvl w:ilvl="0" w:tplc="4E8EEE28">
      <w:start w:val="1"/>
      <w:numFmt w:val="bullet"/>
      <w:lvlText w:val="•"/>
      <w:lvlJc w:val="left"/>
      <w:pPr>
        <w:tabs>
          <w:tab w:val="num" w:pos="720"/>
        </w:tabs>
        <w:ind w:left="720" w:hanging="360"/>
      </w:pPr>
      <w:rPr>
        <w:rFonts w:ascii="Arial" w:hAnsi="Arial" w:cs="Times New Roman" w:hint="default"/>
      </w:rPr>
    </w:lvl>
    <w:lvl w:ilvl="1" w:tplc="0DD0511A">
      <w:start w:val="1"/>
      <w:numFmt w:val="decimal"/>
      <w:lvlText w:val="%2."/>
      <w:lvlJc w:val="left"/>
      <w:pPr>
        <w:tabs>
          <w:tab w:val="num" w:pos="1440"/>
        </w:tabs>
        <w:ind w:left="1440" w:hanging="360"/>
      </w:pPr>
    </w:lvl>
    <w:lvl w:ilvl="2" w:tplc="AF26EEAC">
      <w:start w:val="1"/>
      <w:numFmt w:val="decimal"/>
      <w:lvlText w:val="%3."/>
      <w:lvlJc w:val="left"/>
      <w:pPr>
        <w:tabs>
          <w:tab w:val="num" w:pos="2160"/>
        </w:tabs>
        <w:ind w:left="2160" w:hanging="360"/>
      </w:pPr>
    </w:lvl>
    <w:lvl w:ilvl="3" w:tplc="BE961E82">
      <w:start w:val="1"/>
      <w:numFmt w:val="decimal"/>
      <w:lvlText w:val="%4."/>
      <w:lvlJc w:val="left"/>
      <w:pPr>
        <w:tabs>
          <w:tab w:val="num" w:pos="2880"/>
        </w:tabs>
        <w:ind w:left="2880" w:hanging="360"/>
      </w:pPr>
    </w:lvl>
    <w:lvl w:ilvl="4" w:tplc="CA8E2C26">
      <w:start w:val="1"/>
      <w:numFmt w:val="decimal"/>
      <w:lvlText w:val="%5."/>
      <w:lvlJc w:val="left"/>
      <w:pPr>
        <w:tabs>
          <w:tab w:val="num" w:pos="3600"/>
        </w:tabs>
        <w:ind w:left="3600" w:hanging="360"/>
      </w:pPr>
    </w:lvl>
    <w:lvl w:ilvl="5" w:tplc="3D64AAB8">
      <w:start w:val="1"/>
      <w:numFmt w:val="decimal"/>
      <w:lvlText w:val="%6."/>
      <w:lvlJc w:val="left"/>
      <w:pPr>
        <w:tabs>
          <w:tab w:val="num" w:pos="4320"/>
        </w:tabs>
        <w:ind w:left="4320" w:hanging="360"/>
      </w:pPr>
    </w:lvl>
    <w:lvl w:ilvl="6" w:tplc="09D2FD88">
      <w:start w:val="1"/>
      <w:numFmt w:val="decimal"/>
      <w:lvlText w:val="%7."/>
      <w:lvlJc w:val="left"/>
      <w:pPr>
        <w:tabs>
          <w:tab w:val="num" w:pos="5040"/>
        </w:tabs>
        <w:ind w:left="5040" w:hanging="360"/>
      </w:pPr>
    </w:lvl>
    <w:lvl w:ilvl="7" w:tplc="E7BEF612">
      <w:start w:val="1"/>
      <w:numFmt w:val="decimal"/>
      <w:lvlText w:val="%8."/>
      <w:lvlJc w:val="left"/>
      <w:pPr>
        <w:tabs>
          <w:tab w:val="num" w:pos="5760"/>
        </w:tabs>
        <w:ind w:left="5760" w:hanging="360"/>
      </w:pPr>
    </w:lvl>
    <w:lvl w:ilvl="8" w:tplc="9C5ACDBA">
      <w:start w:val="1"/>
      <w:numFmt w:val="decimal"/>
      <w:lvlText w:val="%9."/>
      <w:lvlJc w:val="left"/>
      <w:pPr>
        <w:tabs>
          <w:tab w:val="num" w:pos="6480"/>
        </w:tabs>
        <w:ind w:left="6480" w:hanging="360"/>
      </w:pPr>
    </w:lvl>
  </w:abstractNum>
  <w:abstractNum w:abstractNumId="7">
    <w:nsid w:val="108C6E21"/>
    <w:multiLevelType w:val="hybridMultilevel"/>
    <w:tmpl w:val="FF2E54BA"/>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8">
    <w:nsid w:val="11617CC2"/>
    <w:multiLevelType w:val="hybridMultilevel"/>
    <w:tmpl w:val="C7B05120"/>
    <w:lvl w:ilvl="0" w:tplc="A4DADF56">
      <w:start w:val="4"/>
      <w:numFmt w:val="bullet"/>
      <w:lvlText w:val=""/>
      <w:lvlJc w:val="left"/>
      <w:pPr>
        <w:ind w:left="720" w:hanging="360"/>
      </w:pPr>
      <w:rPr>
        <w:rFonts w:ascii="Symbol" w:eastAsia="Calibri" w:hAnsi="Symbol"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
    <w:nsid w:val="1CFD4335"/>
    <w:multiLevelType w:val="hybridMultilevel"/>
    <w:tmpl w:val="65A4BB4E"/>
    <w:lvl w:ilvl="0" w:tplc="0415000F">
      <w:start w:val="1"/>
      <w:numFmt w:val="decimal"/>
      <w:lvlText w:val="%1."/>
      <w:lvlJc w:val="left"/>
      <w:pPr>
        <w:tabs>
          <w:tab w:val="num" w:pos="720"/>
        </w:tabs>
        <w:ind w:left="720" w:hanging="360"/>
      </w:pPr>
    </w:lvl>
    <w:lvl w:ilvl="1" w:tplc="14AA1130">
      <w:start w:val="1"/>
      <w:numFmt w:val="decimal"/>
      <w:lvlText w:val="%2."/>
      <w:lvlJc w:val="left"/>
      <w:pPr>
        <w:tabs>
          <w:tab w:val="num" w:pos="2025"/>
        </w:tabs>
        <w:ind w:left="2025" w:hanging="945"/>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2A9F5F17"/>
    <w:multiLevelType w:val="hybridMultilevel"/>
    <w:tmpl w:val="CA023A10"/>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1">
    <w:nsid w:val="33365E86"/>
    <w:multiLevelType w:val="hybridMultilevel"/>
    <w:tmpl w:val="55D890AA"/>
    <w:lvl w:ilvl="0" w:tplc="04150017">
      <w:start w:val="1"/>
      <w:numFmt w:val="lowerLetter"/>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
    <w:nsid w:val="6D78766A"/>
    <w:multiLevelType w:val="hybridMultilevel"/>
    <w:tmpl w:val="A312572A"/>
    <w:lvl w:ilvl="0" w:tplc="570E2EC0">
      <w:start w:val="1"/>
      <w:numFmt w:val="decimal"/>
      <w:lvlText w:val="%1."/>
      <w:lvlJc w:val="left"/>
      <w:pPr>
        <w:ind w:left="644" w:hanging="360"/>
      </w:pPr>
      <w:rPr>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nsid w:val="714C2DED"/>
    <w:multiLevelType w:val="hybridMultilevel"/>
    <w:tmpl w:val="ABFC7FD0"/>
    <w:lvl w:ilvl="0" w:tplc="04150001">
      <w:numFmt w:val="bullet"/>
      <w:lvlText w:val=""/>
      <w:lvlJc w:val="left"/>
      <w:pPr>
        <w:tabs>
          <w:tab w:val="num" w:pos="720"/>
        </w:tabs>
        <w:ind w:left="720" w:hanging="360"/>
      </w:pPr>
      <w:rPr>
        <w:rFonts w:ascii="Symbol" w:eastAsia="Times New Roman" w:hAnsi="Symbol"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
    <w:nsid w:val="777234E7"/>
    <w:multiLevelType w:val="multilevel"/>
    <w:tmpl w:val="0415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nsid w:val="782156AE"/>
    <w:multiLevelType w:val="hybridMultilevel"/>
    <w:tmpl w:val="0268952E"/>
    <w:lvl w:ilvl="0" w:tplc="AB321EB4">
      <w:start w:val="1"/>
      <w:numFmt w:val="bullet"/>
      <w:lvlText w:val="•"/>
      <w:lvlJc w:val="left"/>
      <w:pPr>
        <w:tabs>
          <w:tab w:val="num" w:pos="720"/>
        </w:tabs>
        <w:ind w:left="720" w:hanging="360"/>
      </w:pPr>
      <w:rPr>
        <w:rFonts w:ascii="Times New Roman" w:hAnsi="Times New Roman" w:cs="Times New Roman" w:hint="default"/>
      </w:rPr>
    </w:lvl>
    <w:lvl w:ilvl="1" w:tplc="5E0430AC">
      <w:start w:val="1"/>
      <w:numFmt w:val="decimal"/>
      <w:lvlText w:val="%2."/>
      <w:lvlJc w:val="left"/>
      <w:pPr>
        <w:tabs>
          <w:tab w:val="num" w:pos="1440"/>
        </w:tabs>
        <w:ind w:left="1440" w:hanging="360"/>
      </w:pPr>
    </w:lvl>
    <w:lvl w:ilvl="2" w:tplc="92704E32">
      <w:start w:val="1"/>
      <w:numFmt w:val="decimal"/>
      <w:lvlText w:val="%3."/>
      <w:lvlJc w:val="left"/>
      <w:pPr>
        <w:tabs>
          <w:tab w:val="num" w:pos="2160"/>
        </w:tabs>
        <w:ind w:left="2160" w:hanging="360"/>
      </w:pPr>
    </w:lvl>
    <w:lvl w:ilvl="3" w:tplc="5562FAEA">
      <w:start w:val="1"/>
      <w:numFmt w:val="decimal"/>
      <w:lvlText w:val="%4."/>
      <w:lvlJc w:val="left"/>
      <w:pPr>
        <w:tabs>
          <w:tab w:val="num" w:pos="2880"/>
        </w:tabs>
        <w:ind w:left="2880" w:hanging="360"/>
      </w:pPr>
    </w:lvl>
    <w:lvl w:ilvl="4" w:tplc="6EE6F884">
      <w:start w:val="1"/>
      <w:numFmt w:val="decimal"/>
      <w:lvlText w:val="%5."/>
      <w:lvlJc w:val="left"/>
      <w:pPr>
        <w:tabs>
          <w:tab w:val="num" w:pos="3600"/>
        </w:tabs>
        <w:ind w:left="3600" w:hanging="360"/>
      </w:pPr>
    </w:lvl>
    <w:lvl w:ilvl="5" w:tplc="83503518">
      <w:start w:val="1"/>
      <w:numFmt w:val="decimal"/>
      <w:lvlText w:val="%6."/>
      <w:lvlJc w:val="left"/>
      <w:pPr>
        <w:tabs>
          <w:tab w:val="num" w:pos="4320"/>
        </w:tabs>
        <w:ind w:left="4320" w:hanging="360"/>
      </w:pPr>
    </w:lvl>
    <w:lvl w:ilvl="6" w:tplc="4C4ED350">
      <w:start w:val="1"/>
      <w:numFmt w:val="decimal"/>
      <w:lvlText w:val="%7."/>
      <w:lvlJc w:val="left"/>
      <w:pPr>
        <w:tabs>
          <w:tab w:val="num" w:pos="5040"/>
        </w:tabs>
        <w:ind w:left="5040" w:hanging="360"/>
      </w:pPr>
    </w:lvl>
    <w:lvl w:ilvl="7" w:tplc="3B08328C">
      <w:start w:val="1"/>
      <w:numFmt w:val="decimal"/>
      <w:lvlText w:val="%8."/>
      <w:lvlJc w:val="left"/>
      <w:pPr>
        <w:tabs>
          <w:tab w:val="num" w:pos="5760"/>
        </w:tabs>
        <w:ind w:left="5760" w:hanging="360"/>
      </w:pPr>
    </w:lvl>
    <w:lvl w:ilvl="8" w:tplc="9B08E6F0">
      <w:start w:val="1"/>
      <w:numFmt w:val="decimal"/>
      <w:lvlText w:val="%9."/>
      <w:lvlJc w:val="left"/>
      <w:pPr>
        <w:tabs>
          <w:tab w:val="num" w:pos="6480"/>
        </w:tabs>
        <w:ind w:left="6480" w:hanging="360"/>
      </w:pPr>
    </w:lvl>
  </w:abstractNum>
  <w:abstractNum w:abstractNumId="16">
    <w:nsid w:val="78CE3F45"/>
    <w:multiLevelType w:val="hybridMultilevel"/>
    <w:tmpl w:val="F8CC485A"/>
    <w:lvl w:ilvl="0" w:tplc="0D863042">
      <w:start w:val="1"/>
      <w:numFmt w:val="bullet"/>
      <w:lvlText w:val=""/>
      <w:lvlJc w:val="left"/>
      <w:pPr>
        <w:tabs>
          <w:tab w:val="num" w:pos="720"/>
        </w:tabs>
        <w:ind w:left="720" w:hanging="360"/>
      </w:pPr>
      <w:rPr>
        <w:rFonts w:ascii="Symbol" w:hAnsi="Symbol" w:hint="default"/>
        <w:sz w:val="20"/>
      </w:rPr>
    </w:lvl>
    <w:lvl w:ilvl="1" w:tplc="9B50E2BA">
      <w:start w:val="1"/>
      <w:numFmt w:val="decimal"/>
      <w:lvlText w:val="%2."/>
      <w:lvlJc w:val="left"/>
      <w:pPr>
        <w:tabs>
          <w:tab w:val="num" w:pos="1440"/>
        </w:tabs>
        <w:ind w:left="1440" w:hanging="360"/>
      </w:pPr>
    </w:lvl>
    <w:lvl w:ilvl="2" w:tplc="8780CC6C">
      <w:start w:val="1"/>
      <w:numFmt w:val="decimal"/>
      <w:lvlText w:val="%3."/>
      <w:lvlJc w:val="left"/>
      <w:pPr>
        <w:tabs>
          <w:tab w:val="num" w:pos="2160"/>
        </w:tabs>
        <w:ind w:left="2160" w:hanging="360"/>
      </w:pPr>
    </w:lvl>
    <w:lvl w:ilvl="3" w:tplc="C548E094">
      <w:start w:val="1"/>
      <w:numFmt w:val="decimal"/>
      <w:lvlText w:val="%4."/>
      <w:lvlJc w:val="left"/>
      <w:pPr>
        <w:tabs>
          <w:tab w:val="num" w:pos="2880"/>
        </w:tabs>
        <w:ind w:left="2880" w:hanging="360"/>
      </w:pPr>
    </w:lvl>
    <w:lvl w:ilvl="4" w:tplc="0E74BA18">
      <w:start w:val="1"/>
      <w:numFmt w:val="decimal"/>
      <w:lvlText w:val="%5."/>
      <w:lvlJc w:val="left"/>
      <w:pPr>
        <w:tabs>
          <w:tab w:val="num" w:pos="3600"/>
        </w:tabs>
        <w:ind w:left="3600" w:hanging="360"/>
      </w:pPr>
    </w:lvl>
    <w:lvl w:ilvl="5" w:tplc="B892532C">
      <w:start w:val="1"/>
      <w:numFmt w:val="decimal"/>
      <w:lvlText w:val="%6."/>
      <w:lvlJc w:val="left"/>
      <w:pPr>
        <w:tabs>
          <w:tab w:val="num" w:pos="4320"/>
        </w:tabs>
        <w:ind w:left="4320" w:hanging="360"/>
      </w:pPr>
    </w:lvl>
    <w:lvl w:ilvl="6" w:tplc="23BE9976">
      <w:start w:val="1"/>
      <w:numFmt w:val="decimal"/>
      <w:lvlText w:val="%7."/>
      <w:lvlJc w:val="left"/>
      <w:pPr>
        <w:tabs>
          <w:tab w:val="num" w:pos="5040"/>
        </w:tabs>
        <w:ind w:left="5040" w:hanging="360"/>
      </w:pPr>
    </w:lvl>
    <w:lvl w:ilvl="7" w:tplc="D52CA5AE">
      <w:start w:val="1"/>
      <w:numFmt w:val="decimal"/>
      <w:lvlText w:val="%8."/>
      <w:lvlJc w:val="left"/>
      <w:pPr>
        <w:tabs>
          <w:tab w:val="num" w:pos="5760"/>
        </w:tabs>
        <w:ind w:left="5760" w:hanging="360"/>
      </w:pPr>
    </w:lvl>
    <w:lvl w:ilvl="8" w:tplc="77BCE04E">
      <w:start w:val="1"/>
      <w:numFmt w:val="decimal"/>
      <w:lvlText w:val="%9."/>
      <w:lvlJc w:val="left"/>
      <w:pPr>
        <w:tabs>
          <w:tab w:val="num" w:pos="6480"/>
        </w:tabs>
        <w:ind w:left="6480" w:hanging="360"/>
      </w:p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4A09C0"/>
    <w:rsid w:val="00187AC4"/>
    <w:rsid w:val="002071BB"/>
    <w:rsid w:val="004A09C0"/>
    <w:rsid w:val="005C506D"/>
    <w:rsid w:val="005D5010"/>
    <w:rsid w:val="008D19C0"/>
    <w:rsid w:val="00953DE2"/>
    <w:rsid w:val="009E5F47"/>
    <w:rsid w:val="009F0E6F"/>
    <w:rsid w:val="00B57832"/>
    <w:rsid w:val="00B66DB5"/>
    <w:rsid w:val="00DF0D5C"/>
    <w:rsid w:val="00E12E47"/>
    <w:rsid w:val="00FD0597"/>
    <w:rsid w:val="00FD4F9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09C0"/>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4A09C0"/>
    <w:pPr>
      <w:spacing w:before="100" w:beforeAutospacing="1" w:after="100" w:afterAutospacing="1" w:line="240" w:lineRule="auto"/>
    </w:pPr>
    <w:rPr>
      <w:rFonts w:ascii="Verdana" w:eastAsia="Times New Roman" w:hAnsi="Verdana" w:cs="Times New Roman"/>
      <w:color w:val="0B1879"/>
      <w:sz w:val="16"/>
      <w:szCs w:val="16"/>
      <w:lang w:eastAsia="pl-PL"/>
    </w:rPr>
  </w:style>
  <w:style w:type="paragraph" w:styleId="Nagwek">
    <w:name w:val="header"/>
    <w:basedOn w:val="Normalny"/>
    <w:link w:val="NagwekZnak"/>
    <w:uiPriority w:val="99"/>
    <w:unhideWhenUsed/>
    <w:rsid w:val="004A09C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A09C0"/>
  </w:style>
  <w:style w:type="paragraph" w:styleId="Stopka">
    <w:name w:val="footer"/>
    <w:basedOn w:val="Normalny"/>
    <w:link w:val="StopkaZnak"/>
    <w:uiPriority w:val="99"/>
    <w:semiHidden/>
    <w:unhideWhenUsed/>
    <w:rsid w:val="004A09C0"/>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4A09C0"/>
  </w:style>
  <w:style w:type="paragraph" w:styleId="Tekstprzypisukocowego">
    <w:name w:val="endnote text"/>
    <w:basedOn w:val="Normalny"/>
    <w:link w:val="TekstprzypisukocowegoZnak"/>
    <w:uiPriority w:val="99"/>
    <w:semiHidden/>
    <w:unhideWhenUsed/>
    <w:rsid w:val="004A09C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A09C0"/>
    <w:rPr>
      <w:sz w:val="20"/>
      <w:szCs w:val="20"/>
    </w:rPr>
  </w:style>
  <w:style w:type="paragraph" w:styleId="Tekstdymka">
    <w:name w:val="Balloon Text"/>
    <w:basedOn w:val="Normalny"/>
    <w:link w:val="TekstdymkaZnak"/>
    <w:uiPriority w:val="99"/>
    <w:semiHidden/>
    <w:unhideWhenUsed/>
    <w:rsid w:val="004A09C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A09C0"/>
    <w:rPr>
      <w:rFonts w:ascii="Tahoma" w:hAnsi="Tahoma" w:cs="Tahoma"/>
      <w:sz w:val="16"/>
      <w:szCs w:val="16"/>
    </w:rPr>
  </w:style>
  <w:style w:type="paragraph" w:styleId="Akapitzlist">
    <w:name w:val="List Paragraph"/>
    <w:basedOn w:val="Normalny"/>
    <w:uiPriority w:val="34"/>
    <w:qFormat/>
    <w:rsid w:val="004A09C0"/>
    <w:pPr>
      <w:ind w:left="720"/>
      <w:contextualSpacing/>
    </w:pPr>
  </w:style>
  <w:style w:type="paragraph" w:customStyle="1" w:styleId="Default">
    <w:name w:val="Default"/>
    <w:uiPriority w:val="99"/>
    <w:semiHidden/>
    <w:rsid w:val="004A09C0"/>
    <w:pPr>
      <w:autoSpaceDE w:val="0"/>
      <w:autoSpaceDN w:val="0"/>
      <w:adjustRightInd w:val="0"/>
      <w:spacing w:after="0" w:line="240" w:lineRule="auto"/>
    </w:pPr>
    <w:rPr>
      <w:rFonts w:ascii="Arial" w:hAnsi="Arial" w:cs="Arial"/>
      <w:color w:val="000000"/>
      <w:sz w:val="24"/>
      <w:szCs w:val="24"/>
    </w:rPr>
  </w:style>
  <w:style w:type="paragraph" w:customStyle="1" w:styleId="link2">
    <w:name w:val="link2"/>
    <w:basedOn w:val="Normalny"/>
    <w:uiPriority w:val="99"/>
    <w:semiHidden/>
    <w:rsid w:val="004A09C0"/>
    <w:pPr>
      <w:spacing w:before="100" w:beforeAutospacing="1" w:after="100" w:afterAutospacing="1" w:line="240" w:lineRule="auto"/>
    </w:pPr>
    <w:rPr>
      <w:rFonts w:ascii="Verdana" w:eastAsia="Times New Roman" w:hAnsi="Verdana" w:cs="Times New Roman"/>
      <w:color w:val="0B1879"/>
      <w:sz w:val="16"/>
      <w:szCs w:val="16"/>
      <w:lang w:eastAsia="pl-PL"/>
    </w:rPr>
  </w:style>
  <w:style w:type="paragraph" w:customStyle="1" w:styleId="link3">
    <w:name w:val="link3"/>
    <w:basedOn w:val="Normalny"/>
    <w:uiPriority w:val="99"/>
    <w:semiHidden/>
    <w:rsid w:val="004A09C0"/>
    <w:pPr>
      <w:spacing w:before="100" w:beforeAutospacing="1" w:after="100" w:afterAutospacing="1" w:line="240" w:lineRule="auto"/>
    </w:pPr>
    <w:rPr>
      <w:rFonts w:ascii="Verdana" w:eastAsia="Times New Roman" w:hAnsi="Verdana" w:cs="Times New Roman"/>
      <w:color w:val="0B1879"/>
      <w:sz w:val="16"/>
      <w:szCs w:val="16"/>
      <w:lang w:eastAsia="pl-PL"/>
    </w:rPr>
  </w:style>
  <w:style w:type="paragraph" w:customStyle="1" w:styleId="link-">
    <w:name w:val="link-"/>
    <w:basedOn w:val="Normalny"/>
    <w:uiPriority w:val="99"/>
    <w:semiHidden/>
    <w:rsid w:val="004A09C0"/>
    <w:pPr>
      <w:spacing w:before="100" w:beforeAutospacing="1" w:after="100" w:afterAutospacing="1" w:line="240" w:lineRule="auto"/>
    </w:pPr>
    <w:rPr>
      <w:rFonts w:ascii="Verdana" w:eastAsia="Times New Roman" w:hAnsi="Verdana" w:cs="Times New Roman"/>
      <w:color w:val="0B1879"/>
      <w:sz w:val="16"/>
      <w:szCs w:val="16"/>
      <w:lang w:eastAsia="pl-PL"/>
    </w:rPr>
  </w:style>
  <w:style w:type="paragraph" w:customStyle="1" w:styleId="Pa32">
    <w:name w:val="Pa32"/>
    <w:basedOn w:val="Normalny"/>
    <w:next w:val="Normalny"/>
    <w:uiPriority w:val="99"/>
    <w:semiHidden/>
    <w:rsid w:val="004A09C0"/>
    <w:pPr>
      <w:autoSpaceDE w:val="0"/>
      <w:autoSpaceDN w:val="0"/>
      <w:adjustRightInd w:val="0"/>
      <w:spacing w:after="0" w:line="201" w:lineRule="atLeast"/>
    </w:pPr>
    <w:rPr>
      <w:rFonts w:ascii="Calibri" w:hAnsi="Calibri" w:cs="Times New Roman"/>
      <w:sz w:val="24"/>
      <w:szCs w:val="24"/>
    </w:rPr>
  </w:style>
  <w:style w:type="character" w:styleId="Odwoanieprzypisukocowego">
    <w:name w:val="endnote reference"/>
    <w:basedOn w:val="Domylnaczcionkaakapitu"/>
    <w:uiPriority w:val="99"/>
    <w:semiHidden/>
    <w:unhideWhenUsed/>
    <w:rsid w:val="004A09C0"/>
    <w:rPr>
      <w:vertAlign w:val="superscript"/>
    </w:rPr>
  </w:style>
  <w:style w:type="table" w:styleId="Tabela-Siatka">
    <w:name w:val="Table Grid"/>
    <w:basedOn w:val="Standardowy"/>
    <w:rsid w:val="004A09C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60639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52</Pages>
  <Words>17847</Words>
  <Characters>107082</Characters>
  <Application>Microsoft Office Word</Application>
  <DocSecurity>0</DocSecurity>
  <Lines>892</Lines>
  <Paragraphs>249</Paragraphs>
  <ScaleCrop>false</ScaleCrop>
  <Company/>
  <LinksUpToDate>false</LinksUpToDate>
  <CharactersWithSpaces>124680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dc:creator>
  <cp:lastModifiedBy>komputer</cp:lastModifiedBy>
  <cp:revision>2</cp:revision>
  <dcterms:created xsi:type="dcterms:W3CDTF">2018-09-11T20:12:00Z</dcterms:created>
  <dcterms:modified xsi:type="dcterms:W3CDTF">2018-09-11T20:12:00Z</dcterms:modified>
</cp:coreProperties>
</file>